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7142F" w14:textId="77777777" w:rsidR="007F2128" w:rsidRPr="00D368E3" w:rsidRDefault="00257480" w:rsidP="005617A5">
      <w:pPr>
        <w:pStyle w:val="SDSTextHeading1"/>
        <w:rPr>
          <w:noProof w:val="0"/>
          <w:lang w:val="fr-BE"/>
        </w:rPr>
      </w:pPr>
      <w:r w:rsidRPr="00D368E3">
        <w:rPr>
          <w:lang w:val="fr-BE"/>
        </w:rPr>
        <w:t>SECTION 1</w:t>
      </w:r>
      <w:r w:rsidR="007A4387" w:rsidRPr="00D368E3">
        <w:rPr>
          <w:noProof w:val="0"/>
          <w:lang w:val="fr-BE"/>
        </w:rPr>
        <w:t xml:space="preserve">: </w:t>
      </w:r>
      <w:r w:rsidRPr="00D368E3">
        <w:rPr>
          <w:lang w:val="fr-BE"/>
        </w:rPr>
        <w:t>Identification</w:t>
      </w:r>
    </w:p>
    <w:p w14:paraId="657E2E28" w14:textId="77777777" w:rsidR="007A4387" w:rsidRPr="00D368E3" w:rsidRDefault="009F411D" w:rsidP="00C66780">
      <w:pPr>
        <w:pStyle w:val="SDSTextHeading2"/>
        <w:rPr>
          <w:noProof w:val="0"/>
          <w:lang w:val="fr-BE"/>
        </w:rPr>
      </w:pPr>
      <w:r w:rsidRPr="00D368E3">
        <w:rPr>
          <w:noProof w:val="0"/>
          <w:lang w:val="fr-BE"/>
        </w:rPr>
        <w:t xml:space="preserve">1.1. </w:t>
      </w:r>
      <w:r w:rsidR="00257480" w:rsidRPr="00D368E3">
        <w:rPr>
          <w:lang w:val="fr-BE"/>
        </w:rPr>
        <w:t>Product identifier</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1104BF92" w14:textId="77777777" w:rsidTr="00C9483C">
        <w:tc>
          <w:tcPr>
            <w:tcW w:w="3685" w:type="dxa"/>
          </w:tcPr>
          <w:p w14:paraId="34BDA1A1" w14:textId="77777777" w:rsidR="007A4387" w:rsidRPr="00F71E84" w:rsidRDefault="00257480" w:rsidP="00CA3FAD">
            <w:pPr>
              <w:pStyle w:val="SDSTableTextNormal"/>
              <w:rPr>
                <w:noProof w:val="0"/>
                <w:lang w:val="en-CA"/>
              </w:rPr>
            </w:pPr>
            <w:r w:rsidRPr="00F71E84">
              <w:rPr>
                <w:lang w:val="en-CA"/>
              </w:rPr>
              <w:t>Product name</w:t>
            </w:r>
          </w:p>
        </w:tc>
        <w:tc>
          <w:tcPr>
            <w:tcW w:w="283" w:type="dxa"/>
          </w:tcPr>
          <w:p w14:paraId="69EE62F2" w14:textId="77777777" w:rsidR="007A4387" w:rsidRPr="00F71E84" w:rsidRDefault="004A08C1" w:rsidP="00A60EDC">
            <w:pPr>
              <w:pStyle w:val="SDSTableTextColonColumn"/>
              <w:rPr>
                <w:noProof w:val="0"/>
                <w:lang w:val="en-CA"/>
              </w:rPr>
            </w:pPr>
            <w:r w:rsidRPr="00F71E84">
              <w:rPr>
                <w:noProof w:val="0"/>
                <w:lang w:val="en-CA"/>
              </w:rPr>
              <w:t>:</w:t>
            </w:r>
          </w:p>
        </w:tc>
        <w:tc>
          <w:tcPr>
            <w:tcW w:w="6860" w:type="dxa"/>
          </w:tcPr>
          <w:p w14:paraId="7956C65C" w14:textId="77777777" w:rsidR="007A4387" w:rsidRPr="00F71E84" w:rsidRDefault="004A08C1" w:rsidP="00CA3FAD">
            <w:pPr>
              <w:pStyle w:val="SDSTableTextNormal"/>
              <w:rPr>
                <w:noProof w:val="0"/>
                <w:lang w:val="en-CA"/>
              </w:rPr>
            </w:pPr>
            <w:r w:rsidRPr="00F71E84">
              <w:rPr>
                <w:lang w:val="en-CA"/>
              </w:rPr>
              <w:t>eXact color - Mixture</w:t>
            </w:r>
          </w:p>
        </w:tc>
      </w:tr>
      <w:tr w:rsidR="00804AB3" w14:paraId="70F515B6" w14:textId="77777777" w:rsidTr="00C9483C">
        <w:tc>
          <w:tcPr>
            <w:tcW w:w="3685" w:type="dxa"/>
          </w:tcPr>
          <w:p w14:paraId="7E35F929" w14:textId="77777777" w:rsidR="007A4387" w:rsidRPr="00F71E84" w:rsidRDefault="00257480" w:rsidP="00CA3FAD">
            <w:pPr>
              <w:pStyle w:val="SDSTableTextNormal"/>
              <w:rPr>
                <w:noProof w:val="0"/>
                <w:lang w:val="en-CA"/>
              </w:rPr>
            </w:pPr>
            <w:r w:rsidRPr="00F71E84">
              <w:rPr>
                <w:lang w:val="en-CA"/>
              </w:rPr>
              <w:t>Product code</w:t>
            </w:r>
          </w:p>
        </w:tc>
        <w:tc>
          <w:tcPr>
            <w:tcW w:w="283" w:type="dxa"/>
          </w:tcPr>
          <w:p w14:paraId="77A491C7" w14:textId="77777777" w:rsidR="007A4387" w:rsidRPr="00F71E84" w:rsidRDefault="004A08C1" w:rsidP="00A60EDC">
            <w:pPr>
              <w:pStyle w:val="SDSTableTextColonColumn"/>
              <w:rPr>
                <w:noProof w:val="0"/>
                <w:lang w:val="en-CA"/>
              </w:rPr>
            </w:pPr>
            <w:r w:rsidRPr="00F71E84">
              <w:rPr>
                <w:noProof w:val="0"/>
                <w:lang w:val="en-CA"/>
              </w:rPr>
              <w:t>:</w:t>
            </w:r>
          </w:p>
        </w:tc>
        <w:tc>
          <w:tcPr>
            <w:tcW w:w="6860" w:type="dxa"/>
          </w:tcPr>
          <w:p w14:paraId="7F79711B" w14:textId="77777777" w:rsidR="007A4387" w:rsidRPr="00F71E84" w:rsidRDefault="00257480" w:rsidP="00CA3FAD">
            <w:pPr>
              <w:pStyle w:val="SDSTableTextNormal"/>
              <w:rPr>
                <w:noProof w:val="0"/>
                <w:lang w:val="en-CA"/>
              </w:rPr>
            </w:pPr>
            <w:r w:rsidRPr="00F71E84">
              <w:rPr>
                <w:lang w:val="en-CA"/>
              </w:rPr>
              <w:t>12010</w:t>
            </w:r>
          </w:p>
        </w:tc>
      </w:tr>
    </w:tbl>
    <w:p w14:paraId="054EDF88" w14:textId="77777777" w:rsidR="007A4387" w:rsidRPr="00F71E84" w:rsidRDefault="009F411D" w:rsidP="00C66780">
      <w:pPr>
        <w:pStyle w:val="SDSTextHeading2"/>
        <w:rPr>
          <w:noProof w:val="0"/>
          <w:lang w:val="en-CA"/>
        </w:rPr>
      </w:pPr>
      <w:r w:rsidRPr="00F71E84">
        <w:rPr>
          <w:noProof w:val="0"/>
          <w:lang w:val="en-CA"/>
        </w:rPr>
        <w:t xml:space="preserve">1.2. </w:t>
      </w:r>
      <w:r w:rsidR="00257480" w:rsidRPr="00F71E84">
        <w:rPr>
          <w:lang w:val="en-CA"/>
        </w:rPr>
        <w:t>Recommended use and restrictions on use</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4A05F878" w14:textId="77777777" w:rsidTr="00C9483C">
        <w:tc>
          <w:tcPr>
            <w:tcW w:w="3685" w:type="dxa"/>
          </w:tcPr>
          <w:p w14:paraId="3DE213FC" w14:textId="77777777" w:rsidR="007A4387" w:rsidRPr="00F71E84" w:rsidRDefault="00257480" w:rsidP="00CA3FAD">
            <w:pPr>
              <w:pStyle w:val="SDSTableTextNormal"/>
              <w:rPr>
                <w:noProof w:val="0"/>
                <w:lang w:val="en-CA"/>
              </w:rPr>
            </w:pPr>
            <w:r w:rsidRPr="00F71E84">
              <w:rPr>
                <w:lang w:val="en-CA"/>
              </w:rPr>
              <w:t>Recommended use</w:t>
            </w:r>
          </w:p>
        </w:tc>
        <w:tc>
          <w:tcPr>
            <w:tcW w:w="283" w:type="dxa"/>
          </w:tcPr>
          <w:p w14:paraId="25259180" w14:textId="77777777" w:rsidR="007A4387" w:rsidRPr="00F71E84" w:rsidRDefault="004A08C1" w:rsidP="00A60EDC">
            <w:pPr>
              <w:pStyle w:val="SDSTableTextColonColumn"/>
              <w:rPr>
                <w:noProof w:val="0"/>
                <w:lang w:val="en-CA"/>
              </w:rPr>
            </w:pPr>
            <w:r w:rsidRPr="00F71E84">
              <w:rPr>
                <w:noProof w:val="0"/>
                <w:lang w:val="en-CA"/>
              </w:rPr>
              <w:t>:</w:t>
            </w:r>
          </w:p>
        </w:tc>
        <w:tc>
          <w:tcPr>
            <w:tcW w:w="6860" w:type="dxa"/>
          </w:tcPr>
          <w:p w14:paraId="2D4BA502" w14:textId="77777777" w:rsidR="007A4387" w:rsidRPr="00F71E84" w:rsidRDefault="00257480" w:rsidP="00CA3FAD">
            <w:pPr>
              <w:pStyle w:val="SDSTableTextNormal"/>
              <w:rPr>
                <w:noProof w:val="0"/>
                <w:lang w:val="en-CA"/>
              </w:rPr>
            </w:pPr>
            <w:r w:rsidRPr="00F71E84">
              <w:rPr>
                <w:lang w:val="en-CA"/>
              </w:rPr>
              <w:t>Caulking</w:t>
            </w:r>
          </w:p>
        </w:tc>
      </w:tr>
    </w:tbl>
    <w:p w14:paraId="18C5737E" w14:textId="77777777" w:rsidR="006D6164" w:rsidRDefault="006D6164" w:rsidP="006D6164">
      <w:r>
        <w:t xml:space="preserve">This SDS is designed for workplace employees, emergency personnel and for other situations where there is potential for large-scale or prolonged exposure, in accordance with the WHMIS GHS requirements. </w:t>
      </w:r>
    </w:p>
    <w:p w14:paraId="69EC73ED" w14:textId="77777777" w:rsidR="006D6164" w:rsidRDefault="006D6164" w:rsidP="006D6164">
      <w:pPr>
        <w:rPr>
          <w:sz w:val="4"/>
        </w:rPr>
      </w:pPr>
      <w:r>
        <w:t>This SDS is not applicable for consumer use of our products. For consumer use, all precautionary and first aid language is provided on the product label, SDS or both in accordance with applicable government regulations.</w:t>
      </w:r>
    </w:p>
    <w:p w14:paraId="6219FD04" w14:textId="77777777" w:rsidR="007A4387" w:rsidRPr="00F71E84" w:rsidRDefault="009F411D" w:rsidP="00C66780">
      <w:pPr>
        <w:pStyle w:val="SDSTextHeading2"/>
        <w:rPr>
          <w:noProof w:val="0"/>
          <w:lang w:val="en-CA"/>
        </w:rPr>
      </w:pPr>
      <w:r w:rsidRPr="00F71E84">
        <w:rPr>
          <w:noProof w:val="0"/>
          <w:lang w:val="en-CA"/>
        </w:rPr>
        <w:t xml:space="preserve">1.3. </w:t>
      </w:r>
      <w:r w:rsidR="00257480" w:rsidRPr="00F71E84">
        <w:rPr>
          <w:lang w:val="en-CA"/>
        </w:rPr>
        <w:t>Supplier</w:t>
      </w:r>
    </w:p>
    <w:tbl>
      <w:tblPr>
        <w:tblStyle w:val="SDSTableWithoutBorders"/>
        <w:tblW w:w="10830" w:type="dxa"/>
        <w:tblLayout w:type="fixed"/>
        <w:tblLook w:val="04A0" w:firstRow="1" w:lastRow="0" w:firstColumn="1" w:lastColumn="0" w:noHBand="0" w:noVBand="1"/>
      </w:tblPr>
      <w:tblGrid>
        <w:gridCol w:w="5415"/>
        <w:gridCol w:w="5415"/>
      </w:tblGrid>
      <w:tr w:rsidR="00804AB3" w14:paraId="1D42A54F" w14:textId="77777777" w:rsidTr="00B7710F">
        <w:tc>
          <w:tcPr>
            <w:tcW w:w="5415" w:type="dxa"/>
            <w:hideMark/>
          </w:tcPr>
          <w:p w14:paraId="1A0C7219" w14:textId="77777777" w:rsidR="00936592" w:rsidRPr="00F71E84" w:rsidRDefault="004A08C1">
            <w:pPr>
              <w:pStyle w:val="SDSTableTextBold"/>
              <w:rPr>
                <w:noProof w:val="0"/>
                <w:lang w:val="en-CA"/>
              </w:rPr>
            </w:pPr>
            <w:r w:rsidRPr="00F71E84">
              <w:rPr>
                <w:lang w:val="en-CA"/>
              </w:rPr>
              <w:t>Supplier</w:t>
            </w:r>
          </w:p>
          <w:p w14:paraId="6A81F548" w14:textId="77777777" w:rsidR="00936592" w:rsidRPr="00F71E84" w:rsidRDefault="004A08C1">
            <w:pPr>
              <w:pStyle w:val="SDSTableTextNormal"/>
              <w:rPr>
                <w:noProof w:val="0"/>
                <w:lang w:val="en-CA"/>
              </w:rPr>
            </w:pPr>
            <w:proofErr w:type="spellStart"/>
            <w:r>
              <w:rPr>
                <w:noProof w:val="0"/>
                <w:lang w:val="en-CA"/>
              </w:rPr>
              <w:t>Sashco</w:t>
            </w:r>
            <w:proofErr w:type="spellEnd"/>
            <w:r>
              <w:rPr>
                <w:noProof w:val="0"/>
                <w:lang w:val="en-CA"/>
              </w:rPr>
              <w:t xml:space="preserve"> Inc.</w:t>
            </w:r>
            <w:r>
              <w:rPr>
                <w:noProof w:val="0"/>
                <w:lang w:val="en-CA"/>
              </w:rPr>
              <w:br/>
              <w:t>14802 Grant St.</w:t>
            </w:r>
            <w:r>
              <w:rPr>
                <w:noProof w:val="0"/>
                <w:lang w:val="en-CA"/>
              </w:rPr>
              <w:br/>
              <w:t>Thornton, CO, 80023</w:t>
            </w:r>
            <w:r>
              <w:rPr>
                <w:noProof w:val="0"/>
                <w:lang w:val="en-CA"/>
              </w:rPr>
              <w:br/>
              <w:t>USA</w:t>
            </w:r>
            <w:r>
              <w:rPr>
                <w:noProof w:val="0"/>
                <w:lang w:val="en-CA"/>
              </w:rPr>
              <w:br/>
              <w:t>T 800-767-5656</w:t>
            </w:r>
            <w:r>
              <w:rPr>
                <w:noProof w:val="0"/>
                <w:lang w:val="en-CA"/>
              </w:rPr>
              <w:br/>
            </w:r>
            <w:hyperlink r:id="rId7" w:history="1">
              <w:r>
                <w:rPr>
                  <w:noProof w:val="0"/>
                  <w:color w:val="0000EE"/>
                  <w:u w:val="single" w:color="0000EE"/>
                  <w:lang w:val="en-CA"/>
                </w:rPr>
                <w:t>info@sashco.com</w:t>
              </w:r>
            </w:hyperlink>
          </w:p>
        </w:tc>
        <w:tc>
          <w:tcPr>
            <w:tcW w:w="5415" w:type="dxa"/>
            <w:hideMark/>
          </w:tcPr>
          <w:p w14:paraId="16ABC0F2" w14:textId="77777777" w:rsidR="00936592" w:rsidRPr="00F71E84" w:rsidRDefault="004A08C1">
            <w:pPr>
              <w:pStyle w:val="SDSTableTextBold"/>
              <w:rPr>
                <w:noProof w:val="0"/>
                <w:lang w:val="en-CA"/>
              </w:rPr>
            </w:pPr>
            <w:r w:rsidRPr="00F71E84">
              <w:rPr>
                <w:lang w:val="en-CA"/>
              </w:rPr>
              <w:t>Distributor</w:t>
            </w:r>
          </w:p>
          <w:p w14:paraId="5615CC12" w14:textId="77777777" w:rsidR="00936592" w:rsidRPr="00F71E84" w:rsidRDefault="004A08C1">
            <w:pPr>
              <w:pStyle w:val="SDSTableTextNormal"/>
              <w:rPr>
                <w:noProof w:val="0"/>
                <w:lang w:val="en-CA"/>
              </w:rPr>
            </w:pPr>
            <w:r w:rsidRPr="006D6164">
              <w:rPr>
                <w:color w:val="FF0000"/>
                <w:lang w:val="en-CA"/>
              </w:rPr>
              <w:t xml:space="preserve">Add the name, address and tel. number of the Canadian manufacturer or importer who operates in Canada. </w:t>
            </w:r>
          </w:p>
        </w:tc>
      </w:tr>
    </w:tbl>
    <w:p w14:paraId="20CC8837" w14:textId="77777777" w:rsidR="007A4387" w:rsidRPr="00F71E84" w:rsidRDefault="009F411D" w:rsidP="00C66780">
      <w:pPr>
        <w:pStyle w:val="SDSTextHeading2"/>
        <w:rPr>
          <w:noProof w:val="0"/>
          <w:lang w:val="en-CA"/>
        </w:rPr>
      </w:pPr>
      <w:r w:rsidRPr="00F71E84">
        <w:rPr>
          <w:noProof w:val="0"/>
          <w:lang w:val="en-CA"/>
        </w:rPr>
        <w:t xml:space="preserve">1.4. </w:t>
      </w:r>
      <w:r w:rsidR="00257480" w:rsidRPr="00F71E84">
        <w:rPr>
          <w:lang w:val="en-CA"/>
        </w:rPr>
        <w:t>Emergency telephone number</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62465BA4" w14:textId="77777777" w:rsidTr="00C9483C">
        <w:tc>
          <w:tcPr>
            <w:tcW w:w="3685" w:type="dxa"/>
          </w:tcPr>
          <w:p w14:paraId="61926884" w14:textId="77777777" w:rsidR="007A4387" w:rsidRPr="00F71E84" w:rsidRDefault="00257480" w:rsidP="00CA3FAD">
            <w:pPr>
              <w:pStyle w:val="SDSTableTextNormal"/>
              <w:rPr>
                <w:noProof w:val="0"/>
                <w:lang w:val="en-CA"/>
              </w:rPr>
            </w:pPr>
            <w:r w:rsidRPr="00F71E84">
              <w:rPr>
                <w:lang w:val="en-CA"/>
              </w:rPr>
              <w:t>Emergency number</w:t>
            </w:r>
          </w:p>
        </w:tc>
        <w:tc>
          <w:tcPr>
            <w:tcW w:w="283" w:type="dxa"/>
          </w:tcPr>
          <w:p w14:paraId="48C0752E" w14:textId="77777777" w:rsidR="007A4387" w:rsidRPr="00F71E84" w:rsidRDefault="004A08C1" w:rsidP="00A60EDC">
            <w:pPr>
              <w:pStyle w:val="SDSTableTextColonColumn"/>
              <w:rPr>
                <w:noProof w:val="0"/>
                <w:lang w:val="en-CA"/>
              </w:rPr>
            </w:pPr>
            <w:r w:rsidRPr="00F71E84">
              <w:rPr>
                <w:noProof w:val="0"/>
                <w:lang w:val="en-CA"/>
              </w:rPr>
              <w:t>:</w:t>
            </w:r>
          </w:p>
        </w:tc>
        <w:tc>
          <w:tcPr>
            <w:tcW w:w="6860" w:type="dxa"/>
          </w:tcPr>
          <w:p w14:paraId="1A5C4EC3" w14:textId="77777777" w:rsidR="007A4387" w:rsidRPr="00F71E84" w:rsidRDefault="00257480" w:rsidP="00CA3FAD">
            <w:pPr>
              <w:pStyle w:val="SDSTableTextNormal"/>
              <w:rPr>
                <w:noProof w:val="0"/>
                <w:lang w:val="en-CA"/>
              </w:rPr>
            </w:pPr>
            <w:r w:rsidRPr="00F71E84">
              <w:rPr>
                <w:lang w:val="en-CA"/>
              </w:rPr>
              <w:t>800-535-5053</w:t>
            </w:r>
          </w:p>
        </w:tc>
      </w:tr>
    </w:tbl>
    <w:p w14:paraId="40368363" w14:textId="77777777" w:rsidR="007F2128" w:rsidRPr="00F71E84" w:rsidRDefault="00257480" w:rsidP="005617A5">
      <w:pPr>
        <w:pStyle w:val="SDSTextHeading1"/>
        <w:rPr>
          <w:noProof w:val="0"/>
          <w:lang w:val="en-CA"/>
        </w:rPr>
      </w:pPr>
      <w:r w:rsidRPr="00F71E84">
        <w:rPr>
          <w:lang w:val="en-CA"/>
        </w:rPr>
        <w:t>SECTION 2</w:t>
      </w:r>
      <w:r w:rsidR="007A4387" w:rsidRPr="00F71E84">
        <w:rPr>
          <w:noProof w:val="0"/>
          <w:lang w:val="en-CA"/>
        </w:rPr>
        <w:t xml:space="preserve">: </w:t>
      </w:r>
      <w:r w:rsidRPr="00F71E84">
        <w:rPr>
          <w:lang w:val="en-CA"/>
        </w:rPr>
        <w:t>Hazard identification</w:t>
      </w:r>
    </w:p>
    <w:p w14:paraId="065B3A85" w14:textId="77777777" w:rsidR="007A4387" w:rsidRPr="00D368E3" w:rsidRDefault="009F411D" w:rsidP="00C66780">
      <w:pPr>
        <w:pStyle w:val="SDSTextHeading2"/>
        <w:rPr>
          <w:noProof w:val="0"/>
          <w:lang w:val="fr-BE"/>
        </w:rPr>
      </w:pPr>
      <w:r w:rsidRPr="00D368E3">
        <w:rPr>
          <w:noProof w:val="0"/>
          <w:lang w:val="fr-BE"/>
        </w:rPr>
        <w:t xml:space="preserve">2.1. </w:t>
      </w:r>
      <w:r w:rsidR="00412BB2" w:rsidRPr="00D368E3">
        <w:rPr>
          <w:lang w:val="fr-BE"/>
        </w:rPr>
        <w:t>Classification of the substance or mixture</w:t>
      </w:r>
    </w:p>
    <w:p w14:paraId="17FBFB2D" w14:textId="77777777" w:rsidR="00BF28B8" w:rsidRPr="00D368E3" w:rsidRDefault="00BF28B8" w:rsidP="00BF28B8">
      <w:pPr>
        <w:pStyle w:val="SDSTextHeading3"/>
        <w:rPr>
          <w:noProof w:val="0"/>
          <w:lang w:val="fr-BE"/>
        </w:rPr>
      </w:pPr>
      <w:r w:rsidRPr="00D368E3">
        <w:rPr>
          <w:lang w:val="fr-BE"/>
        </w:rPr>
        <w:t>Classification (GHS CA)</w:t>
      </w:r>
    </w:p>
    <w:tbl>
      <w:tblPr>
        <w:tblStyle w:val="SDSTableWithoutBorders"/>
        <w:tblW w:w="10828" w:type="dxa"/>
        <w:tblLayout w:type="fixed"/>
        <w:tblLook w:val="04A0" w:firstRow="1" w:lastRow="0" w:firstColumn="1" w:lastColumn="0" w:noHBand="0" w:noVBand="1"/>
      </w:tblPr>
      <w:tblGrid>
        <w:gridCol w:w="5102"/>
        <w:gridCol w:w="1134"/>
        <w:gridCol w:w="4592"/>
      </w:tblGrid>
      <w:tr w:rsidR="00BF28B8" w14:paraId="2CEC6FB4" w14:textId="77777777" w:rsidTr="00087FBE">
        <w:tc>
          <w:tcPr>
            <w:tcW w:w="5102" w:type="dxa"/>
            <w:hideMark/>
          </w:tcPr>
          <w:p w14:paraId="38DFBB6C" w14:textId="77777777" w:rsidR="00BF28B8" w:rsidRPr="00F71E84" w:rsidRDefault="00BF28B8" w:rsidP="00087FBE">
            <w:pPr>
              <w:pStyle w:val="SDSTableTextNormal"/>
              <w:rPr>
                <w:noProof w:val="0"/>
                <w:lang w:val="en-CA"/>
              </w:rPr>
            </w:pPr>
            <w:r w:rsidRPr="00F71E84">
              <w:rPr>
                <w:lang w:val="en-CA"/>
              </w:rPr>
              <w:t>STOT RE 2</w:t>
            </w:r>
          </w:p>
        </w:tc>
        <w:tc>
          <w:tcPr>
            <w:tcW w:w="1134" w:type="dxa"/>
          </w:tcPr>
          <w:p w14:paraId="7A260269" w14:textId="77777777" w:rsidR="00BF28B8" w:rsidRPr="00F71E84" w:rsidRDefault="00BF28B8" w:rsidP="00087FBE">
            <w:pPr>
              <w:pStyle w:val="SDSTableTextNormal"/>
              <w:rPr>
                <w:noProof w:val="0"/>
                <w:lang w:val="en-CA"/>
              </w:rPr>
            </w:pPr>
            <w:r w:rsidRPr="00F71E84">
              <w:rPr>
                <w:lang w:val="en-CA"/>
              </w:rPr>
              <w:t>H373</w:t>
            </w:r>
          </w:p>
        </w:tc>
        <w:tc>
          <w:tcPr>
            <w:tcW w:w="4592" w:type="dxa"/>
            <w:hideMark/>
          </w:tcPr>
          <w:p w14:paraId="1F3770BB" w14:textId="77777777" w:rsidR="00BF28B8" w:rsidRPr="00F71E84" w:rsidRDefault="00BF28B8" w:rsidP="00087FBE">
            <w:pPr>
              <w:pStyle w:val="SDSTableTextNormal"/>
              <w:rPr>
                <w:noProof w:val="0"/>
                <w:lang w:val="en-CA"/>
              </w:rPr>
            </w:pPr>
            <w:r w:rsidRPr="00F71E84">
              <w:rPr>
                <w:lang w:val="en-CA"/>
              </w:rPr>
              <w:t>May cause damage to organs (kidneys) through prolonged or repeated exposure (oral).</w:t>
            </w:r>
            <w:r w:rsidRPr="00F71E84">
              <w:rPr>
                <w:noProof w:val="0"/>
                <w:lang w:val="en-CA"/>
              </w:rPr>
              <w:t xml:space="preserve"> </w:t>
            </w:r>
          </w:p>
        </w:tc>
      </w:tr>
    </w:tbl>
    <w:p w14:paraId="058627F5" w14:textId="77777777" w:rsidR="00BF28B8" w:rsidRPr="00F71E84" w:rsidRDefault="00BF28B8" w:rsidP="00BF28B8">
      <w:pPr>
        <w:pStyle w:val="SDSTextHeading2"/>
        <w:rPr>
          <w:noProof w:val="0"/>
          <w:lang w:val="en-CA"/>
        </w:rPr>
      </w:pPr>
      <w:r w:rsidRPr="00F71E84">
        <w:rPr>
          <w:noProof w:val="0"/>
          <w:lang w:val="en-CA"/>
        </w:rPr>
        <w:t xml:space="preserve">2.2. </w:t>
      </w:r>
      <w:r w:rsidRPr="00F71E84">
        <w:rPr>
          <w:lang w:val="en-CA"/>
        </w:rPr>
        <w:t>GHS Label elements, including precautionary statements</w:t>
      </w:r>
    </w:p>
    <w:p w14:paraId="06B79422" w14:textId="77777777" w:rsidR="00BF28B8" w:rsidRPr="00F71E84" w:rsidRDefault="00BF28B8" w:rsidP="00BF28B8">
      <w:pPr>
        <w:pStyle w:val="SDSTextHeading3"/>
        <w:rPr>
          <w:noProof w:val="0"/>
          <w:lang w:val="en-CA"/>
        </w:rPr>
      </w:pPr>
      <w:r w:rsidRPr="00F71E84">
        <w:rPr>
          <w:lang w:val="en-CA"/>
        </w:rPr>
        <w:t>GHS-CA labelling</w:t>
      </w:r>
    </w:p>
    <w:tbl>
      <w:tblPr>
        <w:tblStyle w:val="SDSTableWithoutBorders"/>
        <w:tblW w:w="10829" w:type="dxa"/>
        <w:tblLayout w:type="fixed"/>
        <w:tblLook w:val="04A0" w:firstRow="1" w:lastRow="0" w:firstColumn="1" w:lastColumn="0" w:noHBand="0" w:noVBand="1"/>
      </w:tblPr>
      <w:tblGrid>
        <w:gridCol w:w="3685"/>
        <w:gridCol w:w="283"/>
        <w:gridCol w:w="1134"/>
        <w:gridCol w:w="1134"/>
        <w:gridCol w:w="1134"/>
        <w:gridCol w:w="1134"/>
        <w:gridCol w:w="1134"/>
        <w:gridCol w:w="1191"/>
      </w:tblGrid>
      <w:tr w:rsidR="00BF28B8" w14:paraId="5C98102E" w14:textId="77777777" w:rsidTr="00087FBE">
        <w:tc>
          <w:tcPr>
            <w:tcW w:w="3685" w:type="dxa"/>
            <w:hideMark/>
          </w:tcPr>
          <w:p w14:paraId="4BBAA3AF" w14:textId="77777777" w:rsidR="00BF28B8" w:rsidRPr="00F71E84" w:rsidRDefault="00BF28B8" w:rsidP="00087FBE">
            <w:pPr>
              <w:pStyle w:val="SDSTableTextNormal"/>
              <w:rPr>
                <w:noProof w:val="0"/>
                <w:lang w:val="en-CA"/>
              </w:rPr>
            </w:pPr>
            <w:r w:rsidRPr="00F71E84">
              <w:rPr>
                <w:lang w:val="en-CA"/>
              </w:rPr>
              <w:t>Hazard pictograms (GHS-CA)</w:t>
            </w:r>
          </w:p>
        </w:tc>
        <w:tc>
          <w:tcPr>
            <w:tcW w:w="283" w:type="dxa"/>
            <w:hideMark/>
          </w:tcPr>
          <w:p w14:paraId="5226476A" w14:textId="77777777" w:rsidR="00BF28B8" w:rsidRPr="00F71E84" w:rsidRDefault="00BF28B8" w:rsidP="00087FBE">
            <w:pPr>
              <w:pStyle w:val="SDSTableTextColonColumn"/>
              <w:rPr>
                <w:noProof w:val="0"/>
                <w:lang w:val="en-CA"/>
              </w:rPr>
            </w:pPr>
            <w:r w:rsidRPr="00F71E84">
              <w:rPr>
                <w:noProof w:val="0"/>
                <w:lang w:val="en-CA"/>
              </w:rPr>
              <w:t>:</w:t>
            </w:r>
          </w:p>
        </w:tc>
        <w:tc>
          <w:tcPr>
            <w:tcW w:w="1134" w:type="dxa"/>
            <w:hideMark/>
          </w:tcPr>
          <w:p w14:paraId="218E9B5B" w14:textId="77777777" w:rsidR="00BF28B8" w:rsidRPr="00F71E84" w:rsidRDefault="00BF28B8" w:rsidP="00087FBE">
            <w:pPr>
              <w:pStyle w:val="SDSTableTextCentered"/>
              <w:rPr>
                <w:noProof w:val="0"/>
                <w:lang w:val="en-CA"/>
              </w:rPr>
            </w:pPr>
            <w:r w:rsidRPr="00F71E84">
              <w:rPr>
                <w:lang w:val="en-CA"/>
              </w:rPr>
              <w:drawing>
                <wp:inline distT="0" distB="0" distL="0" distR="0" wp14:anchorId="7854E6E0" wp14:editId="6C2A232C">
                  <wp:extent cx="635000" cy="635000"/>
                  <wp:effectExtent l="0" t="0" r="0" b="0"/>
                  <wp:docPr id="100004" name="Picture 100004" descr="GH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tc>
        <w:tc>
          <w:tcPr>
            <w:tcW w:w="1134" w:type="dxa"/>
            <w:hideMark/>
          </w:tcPr>
          <w:p w14:paraId="76EAB079" w14:textId="77777777" w:rsidR="00BF28B8" w:rsidRPr="00F71E84" w:rsidRDefault="00BF28B8" w:rsidP="00087FBE">
            <w:pPr>
              <w:pStyle w:val="SDSTableTextCentered"/>
              <w:rPr>
                <w:noProof w:val="0"/>
                <w:lang w:val="en-CA"/>
              </w:rPr>
            </w:pPr>
          </w:p>
        </w:tc>
        <w:tc>
          <w:tcPr>
            <w:tcW w:w="1134" w:type="dxa"/>
            <w:hideMark/>
          </w:tcPr>
          <w:p w14:paraId="2480F790" w14:textId="77777777" w:rsidR="00BF28B8" w:rsidRPr="00F71E84" w:rsidRDefault="00BF28B8" w:rsidP="00087FBE">
            <w:pPr>
              <w:pStyle w:val="SDSTableTextCentered"/>
              <w:rPr>
                <w:noProof w:val="0"/>
                <w:lang w:val="en-CA"/>
              </w:rPr>
            </w:pPr>
          </w:p>
        </w:tc>
        <w:tc>
          <w:tcPr>
            <w:tcW w:w="1134" w:type="dxa"/>
            <w:hideMark/>
          </w:tcPr>
          <w:p w14:paraId="02A60E7B" w14:textId="77777777" w:rsidR="00BF28B8" w:rsidRPr="00F71E84" w:rsidRDefault="00BF28B8" w:rsidP="00087FBE">
            <w:pPr>
              <w:pStyle w:val="SDSTableTextCentered"/>
              <w:rPr>
                <w:noProof w:val="0"/>
                <w:lang w:val="en-CA"/>
              </w:rPr>
            </w:pPr>
          </w:p>
        </w:tc>
        <w:tc>
          <w:tcPr>
            <w:tcW w:w="1134" w:type="dxa"/>
            <w:hideMark/>
          </w:tcPr>
          <w:p w14:paraId="37863CE1" w14:textId="77777777" w:rsidR="00BF28B8" w:rsidRPr="00F71E84" w:rsidRDefault="00BF28B8" w:rsidP="00087FBE">
            <w:pPr>
              <w:pStyle w:val="SDSTableTextCentered"/>
              <w:rPr>
                <w:noProof w:val="0"/>
                <w:lang w:val="en-CA"/>
              </w:rPr>
            </w:pPr>
          </w:p>
        </w:tc>
        <w:tc>
          <w:tcPr>
            <w:tcW w:w="1191" w:type="dxa"/>
            <w:hideMark/>
          </w:tcPr>
          <w:p w14:paraId="33DA666C" w14:textId="77777777" w:rsidR="00BF28B8" w:rsidRPr="00F71E84" w:rsidRDefault="00BF28B8" w:rsidP="00087FBE">
            <w:pPr>
              <w:pStyle w:val="SDSTableTextCentered"/>
              <w:rPr>
                <w:noProof w:val="0"/>
                <w:lang w:val="en-CA"/>
              </w:rPr>
            </w:pPr>
          </w:p>
        </w:tc>
      </w:tr>
      <w:tr w:rsidR="00BF28B8" w14:paraId="3BDA6443" w14:textId="77777777" w:rsidTr="00087FBE">
        <w:tc>
          <w:tcPr>
            <w:tcW w:w="3685" w:type="dxa"/>
          </w:tcPr>
          <w:p w14:paraId="50B19179" w14:textId="77777777" w:rsidR="00BF28B8" w:rsidRPr="00F71E84" w:rsidRDefault="00BF28B8" w:rsidP="00087FBE">
            <w:pPr>
              <w:pStyle w:val="SDSTableTextNormal"/>
              <w:rPr>
                <w:noProof w:val="0"/>
                <w:lang w:val="en-CA"/>
              </w:rPr>
            </w:pPr>
            <w:r w:rsidRPr="00F71E84">
              <w:rPr>
                <w:lang w:val="en-CA"/>
              </w:rPr>
              <w:t>Signal word (GHS CA)</w:t>
            </w:r>
          </w:p>
        </w:tc>
        <w:tc>
          <w:tcPr>
            <w:tcW w:w="283" w:type="dxa"/>
          </w:tcPr>
          <w:p w14:paraId="4726A3DA" w14:textId="77777777" w:rsidR="00BF28B8" w:rsidRPr="00F71E84" w:rsidRDefault="00BF28B8" w:rsidP="00087FBE">
            <w:pPr>
              <w:pStyle w:val="SDSTableTextColonColumn"/>
              <w:rPr>
                <w:noProof w:val="0"/>
                <w:lang w:val="en-CA"/>
              </w:rPr>
            </w:pPr>
            <w:r w:rsidRPr="00F71E84">
              <w:rPr>
                <w:noProof w:val="0"/>
                <w:lang w:val="en-CA"/>
              </w:rPr>
              <w:t>:</w:t>
            </w:r>
          </w:p>
        </w:tc>
        <w:tc>
          <w:tcPr>
            <w:tcW w:w="6860" w:type="dxa"/>
            <w:gridSpan w:val="6"/>
          </w:tcPr>
          <w:p w14:paraId="3068B451" w14:textId="77777777" w:rsidR="00BF28B8" w:rsidRPr="00F71E84" w:rsidRDefault="00BF28B8" w:rsidP="00087FBE">
            <w:pPr>
              <w:pStyle w:val="SDSTableTextNormal"/>
              <w:rPr>
                <w:noProof w:val="0"/>
                <w:lang w:val="en-CA"/>
              </w:rPr>
            </w:pPr>
            <w:r w:rsidRPr="00F71E84">
              <w:rPr>
                <w:lang w:val="en-CA"/>
              </w:rPr>
              <w:t>Warning</w:t>
            </w:r>
          </w:p>
        </w:tc>
      </w:tr>
    </w:tbl>
    <w:p w14:paraId="44453A34" w14:textId="77777777" w:rsidR="00BF28B8" w:rsidRPr="00F71E84" w:rsidRDefault="00BF28B8" w:rsidP="00BF28B8">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BF28B8" w14:paraId="5628654A" w14:textId="77777777" w:rsidTr="00087FBE">
        <w:trPr>
          <w:cantSplit w:val="0"/>
        </w:trPr>
        <w:tc>
          <w:tcPr>
            <w:tcW w:w="3685" w:type="dxa"/>
            <w:hideMark/>
          </w:tcPr>
          <w:p w14:paraId="2ED6AAE4" w14:textId="77777777" w:rsidR="00BF28B8" w:rsidRPr="00F71E84" w:rsidRDefault="00BF28B8" w:rsidP="00087FBE">
            <w:pPr>
              <w:pStyle w:val="SDSTableTextNormal"/>
              <w:rPr>
                <w:noProof w:val="0"/>
                <w:lang w:val="en-CA"/>
              </w:rPr>
            </w:pPr>
            <w:r w:rsidRPr="00F71E84">
              <w:rPr>
                <w:lang w:val="en-CA"/>
              </w:rPr>
              <w:t>Hazard statements (GHS-CA)</w:t>
            </w:r>
          </w:p>
        </w:tc>
        <w:tc>
          <w:tcPr>
            <w:tcW w:w="283" w:type="dxa"/>
            <w:hideMark/>
          </w:tcPr>
          <w:p w14:paraId="7C66CA09" w14:textId="77777777" w:rsidR="00BF28B8" w:rsidRPr="00F71E84" w:rsidRDefault="00BF28B8" w:rsidP="00087FBE">
            <w:pPr>
              <w:pStyle w:val="SDSTableTextColonColumn"/>
              <w:rPr>
                <w:noProof w:val="0"/>
                <w:lang w:val="en-CA"/>
              </w:rPr>
            </w:pPr>
            <w:r w:rsidRPr="00F71E84">
              <w:rPr>
                <w:noProof w:val="0"/>
                <w:lang w:val="en-CA"/>
              </w:rPr>
              <w:t>:</w:t>
            </w:r>
          </w:p>
        </w:tc>
        <w:tc>
          <w:tcPr>
            <w:tcW w:w="6860" w:type="dxa"/>
            <w:hideMark/>
          </w:tcPr>
          <w:p w14:paraId="0E61B9FA" w14:textId="77777777" w:rsidR="00BF28B8" w:rsidRPr="00F71E84" w:rsidRDefault="00BF28B8" w:rsidP="00087FBE">
            <w:pPr>
              <w:pStyle w:val="SDSTableTextNormal"/>
              <w:keepLines w:val="0"/>
              <w:rPr>
                <w:noProof w:val="0"/>
                <w:lang w:val="en-CA"/>
              </w:rPr>
            </w:pPr>
            <w:r w:rsidRPr="00F71E84">
              <w:rPr>
                <w:lang w:val="en-CA"/>
              </w:rPr>
              <w:t>H373 - May cause damage to organs (kidneys) through prolonged or repeated exposure (oral).</w:t>
            </w:r>
          </w:p>
        </w:tc>
      </w:tr>
      <w:tr w:rsidR="00BF28B8" w14:paraId="7764FD43" w14:textId="77777777" w:rsidTr="00087FBE">
        <w:trPr>
          <w:cantSplit w:val="0"/>
        </w:trPr>
        <w:tc>
          <w:tcPr>
            <w:tcW w:w="3685" w:type="dxa"/>
          </w:tcPr>
          <w:p w14:paraId="66C2ADEF" w14:textId="77777777" w:rsidR="00BF28B8" w:rsidRPr="00F71E84" w:rsidRDefault="00BF28B8" w:rsidP="00087FBE">
            <w:pPr>
              <w:pStyle w:val="SDSTableTextNormal"/>
              <w:rPr>
                <w:noProof w:val="0"/>
                <w:lang w:val="en-CA"/>
              </w:rPr>
            </w:pPr>
            <w:r w:rsidRPr="00F71E84">
              <w:rPr>
                <w:lang w:val="en-CA"/>
              </w:rPr>
              <w:t>Precautionary statements (GHS-CA)</w:t>
            </w:r>
          </w:p>
        </w:tc>
        <w:tc>
          <w:tcPr>
            <w:tcW w:w="283" w:type="dxa"/>
            <w:hideMark/>
          </w:tcPr>
          <w:p w14:paraId="559792CC" w14:textId="77777777" w:rsidR="00BF28B8" w:rsidRPr="00F71E84" w:rsidRDefault="00BF28B8" w:rsidP="00087FBE">
            <w:pPr>
              <w:pStyle w:val="SDSTableTextColonColumn"/>
              <w:rPr>
                <w:noProof w:val="0"/>
                <w:lang w:val="en-CA"/>
              </w:rPr>
            </w:pPr>
            <w:r w:rsidRPr="00F71E84">
              <w:rPr>
                <w:noProof w:val="0"/>
                <w:lang w:val="en-CA"/>
              </w:rPr>
              <w:t>:</w:t>
            </w:r>
          </w:p>
        </w:tc>
        <w:tc>
          <w:tcPr>
            <w:tcW w:w="6860" w:type="dxa"/>
            <w:hideMark/>
          </w:tcPr>
          <w:p w14:paraId="32E7884F" w14:textId="77777777" w:rsidR="00BF28B8" w:rsidRPr="00F71E84" w:rsidRDefault="00BF28B8" w:rsidP="00087FBE">
            <w:pPr>
              <w:pStyle w:val="SDSTableTextNormal"/>
              <w:keepLines w:val="0"/>
              <w:rPr>
                <w:noProof w:val="0"/>
                <w:lang w:val="en-CA"/>
              </w:rPr>
            </w:pPr>
            <w:r w:rsidRPr="00F71E84">
              <w:rPr>
                <w:lang w:val="en-CA"/>
              </w:rPr>
              <w:t>P101 - If medical advice is needed, have product container or label at hand.</w:t>
            </w:r>
            <w:r w:rsidRPr="00F71E84">
              <w:rPr>
                <w:lang w:val="en-CA"/>
              </w:rPr>
              <w:br/>
              <w:t>P102 - Keep out of reach of children.</w:t>
            </w:r>
            <w:r w:rsidRPr="00F71E84">
              <w:rPr>
                <w:lang w:val="en-CA"/>
              </w:rPr>
              <w:br/>
              <w:t>P103 - Read label before use.</w:t>
            </w:r>
            <w:r w:rsidRPr="00F71E84">
              <w:rPr>
                <w:lang w:val="en-CA"/>
              </w:rPr>
              <w:br/>
              <w:t>P260 - Do not breathe fume, spray, vapours.</w:t>
            </w:r>
            <w:r w:rsidRPr="00F71E84">
              <w:rPr>
                <w:lang w:val="en-CA"/>
              </w:rPr>
              <w:br/>
              <w:t>P314 - Get medical advice/attention if you feel unwell.</w:t>
            </w:r>
            <w:r w:rsidRPr="00F71E84">
              <w:rPr>
                <w:lang w:val="en-CA"/>
              </w:rPr>
              <w:br/>
              <w:t>P501 - Dispose of contents/container to hazardous or special waste collection point, in accordance with local, regional, national and/or international regulation.</w:t>
            </w:r>
          </w:p>
        </w:tc>
      </w:tr>
    </w:tbl>
    <w:p w14:paraId="22971CE0" w14:textId="77777777" w:rsidR="007A4387" w:rsidRPr="00F71E84" w:rsidRDefault="009F411D" w:rsidP="00C66780">
      <w:pPr>
        <w:pStyle w:val="SDSTextHeading2"/>
        <w:rPr>
          <w:noProof w:val="0"/>
          <w:lang w:val="en-CA"/>
        </w:rPr>
      </w:pPr>
      <w:r w:rsidRPr="00F71E84">
        <w:rPr>
          <w:noProof w:val="0"/>
          <w:lang w:val="en-CA"/>
        </w:rPr>
        <w:lastRenderedPageBreak/>
        <w:t xml:space="preserve">2.3. </w:t>
      </w:r>
      <w:r w:rsidR="00257480" w:rsidRPr="00F71E84">
        <w:rPr>
          <w:lang w:val="en-CA"/>
        </w:rPr>
        <w:t>Other hazards</w:t>
      </w:r>
    </w:p>
    <w:p w14:paraId="1A3B8E13" w14:textId="77777777" w:rsidR="007A4387" w:rsidRPr="00F71E84" w:rsidRDefault="004A08C1" w:rsidP="000C507D">
      <w:pPr>
        <w:pStyle w:val="SDSTextNormal"/>
        <w:rPr>
          <w:lang w:val="en-CA"/>
        </w:rPr>
      </w:pPr>
      <w:r w:rsidRPr="00F71E84">
        <w:rPr>
          <w:lang w:val="en-CA"/>
        </w:rPr>
        <w:t>No additional information available</w:t>
      </w:r>
    </w:p>
    <w:p w14:paraId="79C63A6D" w14:textId="77777777" w:rsidR="007A4387" w:rsidRPr="00F71E84" w:rsidRDefault="009F411D" w:rsidP="00C66780">
      <w:pPr>
        <w:pStyle w:val="SDSTextHeading2"/>
        <w:rPr>
          <w:noProof w:val="0"/>
          <w:lang w:val="en-CA"/>
        </w:rPr>
      </w:pPr>
      <w:r w:rsidRPr="00F71E84">
        <w:rPr>
          <w:noProof w:val="0"/>
          <w:lang w:val="en-CA"/>
        </w:rPr>
        <w:t xml:space="preserve">2.4. </w:t>
      </w:r>
      <w:r w:rsidR="00257480" w:rsidRPr="00F71E84">
        <w:rPr>
          <w:lang w:val="en-CA"/>
        </w:rPr>
        <w:t>Unknown acute toxicity (GHS CA)</w:t>
      </w:r>
    </w:p>
    <w:tbl>
      <w:tblPr>
        <w:tblStyle w:val="SDSTableWithoutBorders"/>
        <w:tblW w:w="10828" w:type="dxa"/>
        <w:tblLayout w:type="fixed"/>
        <w:tblLook w:val="04A0" w:firstRow="1" w:lastRow="0" w:firstColumn="1" w:lastColumn="0" w:noHBand="0" w:noVBand="1"/>
      </w:tblPr>
      <w:tblGrid>
        <w:gridCol w:w="10828"/>
      </w:tblGrid>
      <w:tr w:rsidR="00804AB3" w14:paraId="0B70EF04" w14:textId="77777777" w:rsidTr="00F61D2A">
        <w:tc>
          <w:tcPr>
            <w:tcW w:w="10828" w:type="dxa"/>
          </w:tcPr>
          <w:p w14:paraId="44BC6B66" w14:textId="0CA9D0FB" w:rsidR="007A4387" w:rsidRPr="00F71E84" w:rsidRDefault="006D6164" w:rsidP="00CA3FAD">
            <w:pPr>
              <w:pStyle w:val="SDSTableTextNormal"/>
              <w:rPr>
                <w:noProof w:val="0"/>
                <w:lang w:val="en-CA"/>
              </w:rPr>
            </w:pPr>
            <w:r>
              <w:rPr>
                <w:lang w:val="en-CA"/>
              </w:rPr>
              <w:t>Not applicable</w:t>
            </w:r>
          </w:p>
        </w:tc>
      </w:tr>
    </w:tbl>
    <w:p w14:paraId="068E2075" w14:textId="77777777" w:rsidR="007F2128" w:rsidRPr="00F71E84" w:rsidRDefault="00257480" w:rsidP="005617A5">
      <w:pPr>
        <w:pStyle w:val="SDSTextHeading1"/>
        <w:rPr>
          <w:noProof w:val="0"/>
          <w:lang w:val="en-CA"/>
        </w:rPr>
      </w:pPr>
      <w:r w:rsidRPr="00F71E84">
        <w:rPr>
          <w:lang w:val="en-CA"/>
        </w:rPr>
        <w:t>SECTION 3</w:t>
      </w:r>
      <w:r w:rsidR="007A4387" w:rsidRPr="00F71E84">
        <w:rPr>
          <w:noProof w:val="0"/>
          <w:lang w:val="en-CA"/>
        </w:rPr>
        <w:t xml:space="preserve">: </w:t>
      </w:r>
      <w:r w:rsidRPr="00F71E84">
        <w:rPr>
          <w:lang w:val="en-CA"/>
        </w:rPr>
        <w:t>Composition/information on ingredients</w:t>
      </w:r>
    </w:p>
    <w:p w14:paraId="157FDE3B" w14:textId="77777777" w:rsidR="007A4387" w:rsidRPr="00F71E84" w:rsidRDefault="009F411D" w:rsidP="00C66780">
      <w:pPr>
        <w:pStyle w:val="SDSTextHeading2"/>
        <w:rPr>
          <w:noProof w:val="0"/>
          <w:lang w:val="en-CA"/>
        </w:rPr>
      </w:pPr>
      <w:r w:rsidRPr="00F71E84">
        <w:rPr>
          <w:noProof w:val="0"/>
          <w:lang w:val="en-CA"/>
        </w:rPr>
        <w:t xml:space="preserve">3.1. </w:t>
      </w:r>
      <w:r w:rsidR="00257480" w:rsidRPr="00F71E84">
        <w:rPr>
          <w:lang w:val="en-CA"/>
        </w:rPr>
        <w:t>Substances</w:t>
      </w:r>
    </w:p>
    <w:p w14:paraId="657D39F9" w14:textId="77777777" w:rsidR="007A4387" w:rsidRPr="00F71E84" w:rsidRDefault="00257480" w:rsidP="00617A76">
      <w:pPr>
        <w:pStyle w:val="SDSTextNormal"/>
        <w:rPr>
          <w:lang w:val="en-CA"/>
        </w:rPr>
      </w:pPr>
      <w:r w:rsidRPr="00F71E84">
        <w:rPr>
          <w:noProof/>
          <w:lang w:val="en-CA"/>
        </w:rPr>
        <w:t>Not applicable</w:t>
      </w:r>
    </w:p>
    <w:p w14:paraId="1025FCAC" w14:textId="77777777" w:rsidR="007A4387" w:rsidRPr="00F71E84" w:rsidRDefault="009F411D" w:rsidP="00C66780">
      <w:pPr>
        <w:pStyle w:val="SDSTextHeading2"/>
        <w:rPr>
          <w:noProof w:val="0"/>
          <w:lang w:val="en-CA"/>
        </w:rPr>
      </w:pPr>
      <w:r w:rsidRPr="00F71E84">
        <w:rPr>
          <w:noProof w:val="0"/>
          <w:lang w:val="en-CA"/>
        </w:rPr>
        <w:t xml:space="preserve">3.2. </w:t>
      </w:r>
      <w:r w:rsidR="00257480" w:rsidRPr="00F71E84">
        <w:rPr>
          <w:lang w:val="en-CA"/>
        </w:rPr>
        <w:t>Mixtures</w:t>
      </w:r>
    </w:p>
    <w:tbl>
      <w:tblPr>
        <w:tblStyle w:val="SDSTableWithBordersWithHeaderRow"/>
        <w:tblW w:w="10829" w:type="dxa"/>
        <w:tblLayout w:type="fixed"/>
        <w:tblLook w:val="04A0" w:firstRow="1" w:lastRow="0" w:firstColumn="1" w:lastColumn="0" w:noHBand="0" w:noVBand="1"/>
      </w:tblPr>
      <w:tblGrid>
        <w:gridCol w:w="3865"/>
        <w:gridCol w:w="4129"/>
        <w:gridCol w:w="1701"/>
        <w:gridCol w:w="1134"/>
      </w:tblGrid>
      <w:tr w:rsidR="00804AB3" w14:paraId="0EA5F1B1" w14:textId="77777777" w:rsidTr="006D6164">
        <w:trPr>
          <w:cnfStyle w:val="100000000000" w:firstRow="1" w:lastRow="0" w:firstColumn="0" w:lastColumn="0" w:oddVBand="0" w:evenVBand="0" w:oddHBand="0" w:evenHBand="0" w:firstRowFirstColumn="0" w:firstRowLastColumn="0" w:lastRowFirstColumn="0" w:lastRowLastColumn="0"/>
          <w:tblHeader/>
        </w:trPr>
        <w:tc>
          <w:tcPr>
            <w:tcW w:w="3865" w:type="dxa"/>
          </w:tcPr>
          <w:p w14:paraId="1C5B0597" w14:textId="77777777" w:rsidR="007A4387" w:rsidRPr="00F71E84" w:rsidRDefault="00257480" w:rsidP="00A53878">
            <w:pPr>
              <w:pStyle w:val="SDSTableTextHeading1"/>
              <w:rPr>
                <w:noProof w:val="0"/>
                <w:lang w:val="en-CA"/>
              </w:rPr>
            </w:pPr>
            <w:r w:rsidRPr="00F71E84">
              <w:rPr>
                <w:lang w:val="en-CA"/>
              </w:rPr>
              <w:t>Name</w:t>
            </w:r>
          </w:p>
        </w:tc>
        <w:tc>
          <w:tcPr>
            <w:tcW w:w="4129" w:type="dxa"/>
          </w:tcPr>
          <w:p w14:paraId="6AF220AF" w14:textId="77777777" w:rsidR="007A4387" w:rsidRPr="00F71E84" w:rsidRDefault="00257480" w:rsidP="00A53878">
            <w:pPr>
              <w:pStyle w:val="SDSTableTextHeading1"/>
              <w:rPr>
                <w:noProof w:val="0"/>
                <w:lang w:val="en-CA"/>
              </w:rPr>
            </w:pPr>
            <w:r w:rsidRPr="00F71E84">
              <w:rPr>
                <w:lang w:val="en-CA"/>
              </w:rPr>
              <w:t>Chemical name</w:t>
            </w:r>
            <w:r w:rsidR="004A08C1" w:rsidRPr="00F71E84">
              <w:rPr>
                <w:noProof w:val="0"/>
                <w:lang w:val="en-CA"/>
              </w:rPr>
              <w:t xml:space="preserve"> / </w:t>
            </w:r>
            <w:r w:rsidRPr="00F71E84">
              <w:rPr>
                <w:lang w:val="en-CA"/>
              </w:rPr>
              <w:t>Synonyms</w:t>
            </w:r>
          </w:p>
        </w:tc>
        <w:tc>
          <w:tcPr>
            <w:tcW w:w="1701" w:type="dxa"/>
          </w:tcPr>
          <w:p w14:paraId="65DCC791" w14:textId="77777777" w:rsidR="007A4387" w:rsidRPr="00F71E84" w:rsidRDefault="00257480" w:rsidP="00A53878">
            <w:pPr>
              <w:pStyle w:val="SDSTableTextHeading1"/>
              <w:rPr>
                <w:noProof w:val="0"/>
                <w:lang w:val="en-CA"/>
              </w:rPr>
            </w:pPr>
            <w:r w:rsidRPr="00F71E84">
              <w:rPr>
                <w:lang w:val="en-CA"/>
              </w:rPr>
              <w:t>Product identifier</w:t>
            </w:r>
          </w:p>
        </w:tc>
        <w:tc>
          <w:tcPr>
            <w:tcW w:w="1134" w:type="dxa"/>
          </w:tcPr>
          <w:p w14:paraId="61E0F864" w14:textId="77777777" w:rsidR="007A4387" w:rsidRPr="00F71E84" w:rsidRDefault="00257480" w:rsidP="00A53878">
            <w:pPr>
              <w:pStyle w:val="SDSTableTextHeading1"/>
              <w:rPr>
                <w:noProof w:val="0"/>
                <w:lang w:val="en-CA"/>
              </w:rPr>
            </w:pPr>
            <w:r w:rsidRPr="00F71E84">
              <w:rPr>
                <w:lang w:val="en-CA"/>
              </w:rPr>
              <w:t>%</w:t>
            </w:r>
          </w:p>
        </w:tc>
      </w:tr>
      <w:tr w:rsidR="00804AB3" w14:paraId="5EE14F6A" w14:textId="77777777" w:rsidTr="006D6164">
        <w:tc>
          <w:tcPr>
            <w:tcW w:w="3865" w:type="dxa"/>
          </w:tcPr>
          <w:p w14:paraId="0F35D338" w14:textId="77777777" w:rsidR="007A4387" w:rsidRPr="00F71E84" w:rsidRDefault="004A08C1" w:rsidP="00CA3FAD">
            <w:pPr>
              <w:pStyle w:val="SDSTableTextNormal"/>
              <w:rPr>
                <w:noProof w:val="0"/>
                <w:lang w:val="en-CA"/>
              </w:rPr>
            </w:pPr>
            <w:r w:rsidRPr="00F71E84">
              <w:rPr>
                <w:lang w:val="en-CA"/>
              </w:rPr>
              <w:t>Distillates, petroleum, hydrotreated heavy paraffinic</w:t>
            </w:r>
          </w:p>
        </w:tc>
        <w:tc>
          <w:tcPr>
            <w:tcW w:w="4129" w:type="dxa"/>
          </w:tcPr>
          <w:p w14:paraId="1EF4BC80" w14:textId="77777777" w:rsidR="007A4387" w:rsidRPr="00F71E84" w:rsidRDefault="004A08C1" w:rsidP="00CA3FAD">
            <w:pPr>
              <w:pStyle w:val="SDSTableTextNormal"/>
              <w:rPr>
                <w:noProof w:val="0"/>
                <w:lang w:val="en-CA"/>
              </w:rPr>
            </w:pPr>
            <w:r w:rsidRPr="00F71E84">
              <w:rPr>
                <w:lang w:val="en-CA"/>
              </w:rPr>
              <w:t>Heavy paraffinic hydrotreated distillate / Distillates, petroleum, hydrotreated heavy paraffinic (A complex combination of hydrocarbons obtained by treating a petroleum fraction with hydrogen in the presence of a catalyst.  It consists of hydrocarbons having carbon numbers predominantly in the range of C20-50 and produces a finished oil of at least 100 SUS at 100°F (19cSt at 40°C).  It contains a relatively large proportion of saturated hydrocarbons.) / Paraffin oil / HYDROGENATED MINERAL OIL / Hydrogenated mineral oil / Distillates (petroleum), hydrotreated heavy paraffinic / Petroleum distillates, hydrotreated heavy paraffinic</w:t>
            </w:r>
          </w:p>
        </w:tc>
        <w:tc>
          <w:tcPr>
            <w:tcW w:w="1701" w:type="dxa"/>
          </w:tcPr>
          <w:p w14:paraId="2DF033F9" w14:textId="77777777" w:rsidR="007A4387" w:rsidRPr="00F71E84" w:rsidRDefault="00257480" w:rsidP="00CA3FAD">
            <w:pPr>
              <w:pStyle w:val="SDSTableTextNormal"/>
              <w:rPr>
                <w:noProof w:val="0"/>
                <w:lang w:val="en-CA"/>
              </w:rPr>
            </w:pPr>
            <w:r w:rsidRPr="00F71E84">
              <w:rPr>
                <w:lang w:val="en-CA"/>
              </w:rPr>
              <w:t>CAS-No.</w:t>
            </w:r>
            <w:r w:rsidR="004A08C1" w:rsidRPr="00F71E84">
              <w:rPr>
                <w:noProof w:val="0"/>
                <w:lang w:val="en-CA"/>
              </w:rPr>
              <w:t xml:space="preserve">: </w:t>
            </w:r>
            <w:r w:rsidRPr="00F71E84">
              <w:rPr>
                <w:lang w:val="en-CA"/>
              </w:rPr>
              <w:t>64742-54-7</w:t>
            </w:r>
          </w:p>
        </w:tc>
        <w:tc>
          <w:tcPr>
            <w:tcW w:w="1134" w:type="dxa"/>
          </w:tcPr>
          <w:p w14:paraId="73069725" w14:textId="77777777" w:rsidR="007A4387" w:rsidRPr="00F71E84" w:rsidRDefault="00257480" w:rsidP="00CA3FAD">
            <w:pPr>
              <w:pStyle w:val="SDSTableTextNormal"/>
              <w:rPr>
                <w:noProof w:val="0"/>
                <w:lang w:val="en-CA"/>
              </w:rPr>
            </w:pPr>
            <w:r w:rsidRPr="00F71E84">
              <w:rPr>
                <w:lang w:val="en-CA"/>
              </w:rPr>
              <w:t>5 – 10</w:t>
            </w:r>
          </w:p>
        </w:tc>
      </w:tr>
      <w:tr w:rsidR="00804AB3" w14:paraId="3F5B1122" w14:textId="77777777" w:rsidTr="006D6164">
        <w:tc>
          <w:tcPr>
            <w:tcW w:w="3865" w:type="dxa"/>
          </w:tcPr>
          <w:p w14:paraId="04B081C8" w14:textId="77777777" w:rsidR="007A4387" w:rsidRPr="00F71E84" w:rsidRDefault="00257480" w:rsidP="00CA3FAD">
            <w:pPr>
              <w:pStyle w:val="SDSTableTextNormal"/>
              <w:rPr>
                <w:noProof w:val="0"/>
                <w:lang w:val="en-CA"/>
              </w:rPr>
            </w:pPr>
            <w:r w:rsidRPr="00F71E84">
              <w:rPr>
                <w:lang w:val="en-CA"/>
              </w:rPr>
              <w:t>2-Amino-2-methyl-1-propanol</w:t>
            </w:r>
          </w:p>
        </w:tc>
        <w:tc>
          <w:tcPr>
            <w:tcW w:w="4129" w:type="dxa"/>
          </w:tcPr>
          <w:p w14:paraId="026F9B32" w14:textId="77777777" w:rsidR="007A4387" w:rsidRPr="00F71E84" w:rsidRDefault="004A08C1" w:rsidP="00CA3FAD">
            <w:pPr>
              <w:pStyle w:val="SDSTableTextNormal"/>
              <w:rPr>
                <w:noProof w:val="0"/>
                <w:lang w:val="en-CA"/>
              </w:rPr>
            </w:pPr>
            <w:r w:rsidRPr="00F71E84">
              <w:rPr>
                <w:lang w:val="en-CA"/>
              </w:rPr>
              <w:t>2-Amino-2-methylpropan-1-ol / Isobutanol-2-amine / Isobutanolamine / Propan-1-ol, 2-amino-2-methyl- / 1-Propanol, 2-amino-2-methyl- / 2-Amino-2-methylpropanol / AMINOMETHYL PROPANOL / Aminomethyl propanol / AMP / Aminomethylpropanol</w:t>
            </w:r>
          </w:p>
        </w:tc>
        <w:tc>
          <w:tcPr>
            <w:tcW w:w="1701" w:type="dxa"/>
          </w:tcPr>
          <w:p w14:paraId="0EA16FDC" w14:textId="77777777" w:rsidR="007A4387" w:rsidRPr="00F71E84" w:rsidRDefault="00257480" w:rsidP="00CA3FAD">
            <w:pPr>
              <w:pStyle w:val="SDSTableTextNormal"/>
              <w:rPr>
                <w:noProof w:val="0"/>
                <w:lang w:val="en-CA"/>
              </w:rPr>
            </w:pPr>
            <w:r w:rsidRPr="00F71E84">
              <w:rPr>
                <w:lang w:val="en-CA"/>
              </w:rPr>
              <w:t>CAS-No.</w:t>
            </w:r>
            <w:r w:rsidR="004A08C1" w:rsidRPr="00F71E84">
              <w:rPr>
                <w:noProof w:val="0"/>
                <w:lang w:val="en-CA"/>
              </w:rPr>
              <w:t xml:space="preserve">: </w:t>
            </w:r>
            <w:r w:rsidRPr="00F71E84">
              <w:rPr>
                <w:lang w:val="en-CA"/>
              </w:rPr>
              <w:t>124-68-5</w:t>
            </w:r>
          </w:p>
        </w:tc>
        <w:tc>
          <w:tcPr>
            <w:tcW w:w="1134" w:type="dxa"/>
          </w:tcPr>
          <w:p w14:paraId="624D0238" w14:textId="77777777" w:rsidR="007A4387" w:rsidRPr="00F71E84" w:rsidRDefault="00257480" w:rsidP="00CA3FAD">
            <w:pPr>
              <w:pStyle w:val="SDSTableTextNormal"/>
              <w:rPr>
                <w:noProof w:val="0"/>
                <w:lang w:val="en-CA"/>
              </w:rPr>
            </w:pPr>
            <w:r w:rsidRPr="00F71E84">
              <w:rPr>
                <w:lang w:val="en-CA"/>
              </w:rPr>
              <w:t>1 – 5</w:t>
            </w:r>
          </w:p>
        </w:tc>
      </w:tr>
      <w:tr w:rsidR="00804AB3" w14:paraId="1ECD445D" w14:textId="77777777" w:rsidTr="006D6164">
        <w:tc>
          <w:tcPr>
            <w:tcW w:w="3865" w:type="dxa"/>
          </w:tcPr>
          <w:p w14:paraId="23AD29AF" w14:textId="77777777" w:rsidR="007A4387" w:rsidRPr="00F71E84" w:rsidRDefault="00257480" w:rsidP="00CA3FAD">
            <w:pPr>
              <w:pStyle w:val="SDSTableTextNormal"/>
              <w:rPr>
                <w:noProof w:val="0"/>
                <w:lang w:val="en-CA"/>
              </w:rPr>
            </w:pPr>
            <w:r w:rsidRPr="00F71E84">
              <w:rPr>
                <w:lang w:val="en-CA"/>
              </w:rPr>
              <w:t>Ethylene glycol</w:t>
            </w:r>
          </w:p>
        </w:tc>
        <w:tc>
          <w:tcPr>
            <w:tcW w:w="4129" w:type="dxa"/>
          </w:tcPr>
          <w:p w14:paraId="4524DA5E" w14:textId="77777777" w:rsidR="007A4387" w:rsidRPr="00F71E84" w:rsidRDefault="004A08C1" w:rsidP="00CA3FAD">
            <w:pPr>
              <w:pStyle w:val="SDSTableTextNormal"/>
              <w:rPr>
                <w:noProof w:val="0"/>
                <w:lang w:val="en-CA"/>
              </w:rPr>
            </w:pPr>
            <w:r w:rsidRPr="00F71E84">
              <w:rPr>
                <w:lang w:val="en-CA"/>
              </w:rPr>
              <w:t>1,2-Dihydroxyethane / Ethane-1,2-diol / 1,2-Ethanediol / Ethanediol / GLYCOL / Glycol / Monoethylene glycol</w:t>
            </w:r>
          </w:p>
        </w:tc>
        <w:tc>
          <w:tcPr>
            <w:tcW w:w="1701" w:type="dxa"/>
          </w:tcPr>
          <w:p w14:paraId="31DA200A" w14:textId="77777777" w:rsidR="007A4387" w:rsidRPr="00F71E84" w:rsidRDefault="00257480" w:rsidP="00CA3FAD">
            <w:pPr>
              <w:pStyle w:val="SDSTableTextNormal"/>
              <w:rPr>
                <w:noProof w:val="0"/>
                <w:lang w:val="en-CA"/>
              </w:rPr>
            </w:pPr>
            <w:r w:rsidRPr="00F71E84">
              <w:rPr>
                <w:lang w:val="en-CA"/>
              </w:rPr>
              <w:t>CAS-No.</w:t>
            </w:r>
            <w:r w:rsidR="004A08C1" w:rsidRPr="00F71E84">
              <w:rPr>
                <w:noProof w:val="0"/>
                <w:lang w:val="en-CA"/>
              </w:rPr>
              <w:t xml:space="preserve">: </w:t>
            </w:r>
            <w:r w:rsidRPr="00F71E84">
              <w:rPr>
                <w:lang w:val="en-CA"/>
              </w:rPr>
              <w:t>107-21-1</w:t>
            </w:r>
          </w:p>
        </w:tc>
        <w:tc>
          <w:tcPr>
            <w:tcW w:w="1134" w:type="dxa"/>
          </w:tcPr>
          <w:p w14:paraId="180BFBF2" w14:textId="77777777" w:rsidR="007A4387" w:rsidRPr="00F71E84" w:rsidRDefault="00257480" w:rsidP="00CA3FAD">
            <w:pPr>
              <w:pStyle w:val="SDSTableTextNormal"/>
              <w:rPr>
                <w:noProof w:val="0"/>
                <w:lang w:val="en-CA"/>
              </w:rPr>
            </w:pPr>
            <w:r w:rsidRPr="00F71E84">
              <w:rPr>
                <w:lang w:val="en-CA"/>
              </w:rPr>
              <w:t>1 – 5</w:t>
            </w:r>
          </w:p>
        </w:tc>
      </w:tr>
      <w:tr w:rsidR="00804AB3" w14:paraId="253A7A29" w14:textId="77777777" w:rsidTr="006D6164">
        <w:tc>
          <w:tcPr>
            <w:tcW w:w="3865" w:type="dxa"/>
          </w:tcPr>
          <w:p w14:paraId="43C46845" w14:textId="77777777" w:rsidR="007A4387" w:rsidRPr="00F71E84" w:rsidRDefault="00257480" w:rsidP="00CA3FAD">
            <w:pPr>
              <w:pStyle w:val="SDSTableTextNormal"/>
              <w:rPr>
                <w:noProof w:val="0"/>
                <w:lang w:val="en-CA"/>
              </w:rPr>
            </w:pPr>
            <w:r w:rsidRPr="00F71E84">
              <w:rPr>
                <w:lang w:val="en-CA"/>
              </w:rPr>
              <w:t>Sodium dodecylbenzenesulfonate</w:t>
            </w:r>
          </w:p>
        </w:tc>
        <w:tc>
          <w:tcPr>
            <w:tcW w:w="4129" w:type="dxa"/>
          </w:tcPr>
          <w:p w14:paraId="60E0F9A7" w14:textId="77777777" w:rsidR="007A4387" w:rsidRPr="00F71E84" w:rsidRDefault="004A08C1" w:rsidP="00CA3FAD">
            <w:pPr>
              <w:pStyle w:val="SDSTableTextNormal"/>
              <w:rPr>
                <w:noProof w:val="0"/>
                <w:lang w:val="en-CA"/>
              </w:rPr>
            </w:pPr>
            <w:r w:rsidRPr="00F71E84">
              <w:rPr>
                <w:lang w:val="en-CA"/>
              </w:rPr>
              <w:t>Dodecylbenzenesulphonic acid, sodium salt / Sodium laurylbenzenesulfonate / Sodium laurylbenzenesulphonate / sodium dodecylbenzenesulfonate / Sodium lauryl benzene sulphonate / SODIUM DODECYLBENZENESULFONATE / Benzenesulfonic acid, dodecyl-, sodium salt (1:1) / Sodium dodecylbenzenesulphonate / Dodecylbenzenesulfonic acid, sodium salt / Benzenesulfonic acid, dodecyl-, sodium salt / Benzenesulfonate, dodecyl-, sodium</w:t>
            </w:r>
          </w:p>
        </w:tc>
        <w:tc>
          <w:tcPr>
            <w:tcW w:w="1701" w:type="dxa"/>
          </w:tcPr>
          <w:p w14:paraId="31D66CA9" w14:textId="77777777" w:rsidR="007A4387" w:rsidRPr="00F71E84" w:rsidRDefault="00257480" w:rsidP="00CA3FAD">
            <w:pPr>
              <w:pStyle w:val="SDSTableTextNormal"/>
              <w:rPr>
                <w:noProof w:val="0"/>
                <w:lang w:val="en-CA"/>
              </w:rPr>
            </w:pPr>
            <w:r w:rsidRPr="00F71E84">
              <w:rPr>
                <w:lang w:val="en-CA"/>
              </w:rPr>
              <w:t>CAS-No.</w:t>
            </w:r>
            <w:r w:rsidR="004A08C1" w:rsidRPr="00F71E84">
              <w:rPr>
                <w:noProof w:val="0"/>
                <w:lang w:val="en-CA"/>
              </w:rPr>
              <w:t xml:space="preserve">: </w:t>
            </w:r>
            <w:r w:rsidRPr="00F71E84">
              <w:rPr>
                <w:lang w:val="en-CA"/>
              </w:rPr>
              <w:t>25155-30-0</w:t>
            </w:r>
          </w:p>
        </w:tc>
        <w:tc>
          <w:tcPr>
            <w:tcW w:w="1134" w:type="dxa"/>
          </w:tcPr>
          <w:p w14:paraId="0A1365F1" w14:textId="77777777" w:rsidR="007A4387" w:rsidRPr="00F71E84" w:rsidRDefault="00257480" w:rsidP="00CA3FAD">
            <w:pPr>
              <w:pStyle w:val="SDSTableTextNormal"/>
              <w:rPr>
                <w:noProof w:val="0"/>
                <w:lang w:val="en-CA"/>
              </w:rPr>
            </w:pPr>
            <w:r w:rsidRPr="00F71E84">
              <w:rPr>
                <w:lang w:val="en-CA"/>
              </w:rPr>
              <w:t>0.1 – 1</w:t>
            </w:r>
          </w:p>
        </w:tc>
      </w:tr>
    </w:tbl>
    <w:p w14:paraId="4F6D45CB" w14:textId="77777777" w:rsidR="007A4387" w:rsidRPr="00F71E84" w:rsidRDefault="007A4387" w:rsidP="00617A76">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41D40875" w14:textId="77777777" w:rsidTr="00F61D2A">
        <w:tc>
          <w:tcPr>
            <w:tcW w:w="3685" w:type="dxa"/>
          </w:tcPr>
          <w:p w14:paraId="2E1B60DA" w14:textId="77777777" w:rsidR="007A4387" w:rsidRPr="00F71E84" w:rsidRDefault="00257480" w:rsidP="00CA3FAD">
            <w:pPr>
              <w:pStyle w:val="SDSTableTextNormal"/>
              <w:rPr>
                <w:noProof w:val="0"/>
                <w:lang w:val="en-CA"/>
              </w:rPr>
            </w:pPr>
            <w:r w:rsidRPr="00F71E84">
              <w:rPr>
                <w:lang w:val="en-CA"/>
              </w:rPr>
              <w:t>Comments</w:t>
            </w:r>
          </w:p>
        </w:tc>
        <w:tc>
          <w:tcPr>
            <w:tcW w:w="283" w:type="dxa"/>
          </w:tcPr>
          <w:p w14:paraId="6B5F5872" w14:textId="77777777" w:rsidR="007A4387" w:rsidRPr="00F71E84" w:rsidRDefault="004A08C1" w:rsidP="00A60EDC">
            <w:pPr>
              <w:pStyle w:val="SDSTableTextColonColumn"/>
              <w:rPr>
                <w:noProof w:val="0"/>
                <w:lang w:val="en-CA"/>
              </w:rPr>
            </w:pPr>
            <w:r w:rsidRPr="00F71E84">
              <w:rPr>
                <w:noProof w:val="0"/>
                <w:lang w:val="en-CA"/>
              </w:rPr>
              <w:t>:</w:t>
            </w:r>
          </w:p>
        </w:tc>
        <w:tc>
          <w:tcPr>
            <w:tcW w:w="6860" w:type="dxa"/>
          </w:tcPr>
          <w:p w14:paraId="43D0F1AB" w14:textId="77777777" w:rsidR="007A4387" w:rsidRPr="00F71E84" w:rsidRDefault="004A08C1" w:rsidP="00CA3FAD">
            <w:pPr>
              <w:pStyle w:val="SDSTableTextNormal"/>
              <w:rPr>
                <w:noProof w:val="0"/>
                <w:lang w:val="en-CA"/>
              </w:rPr>
            </w:pPr>
            <w:r w:rsidRPr="00F71E84">
              <w:rPr>
                <w:lang w:val="en-CA"/>
              </w:rPr>
              <w:t>*Chemical name, CAS number and/or exact concentration have been withheld as a trade secret</w:t>
            </w:r>
          </w:p>
        </w:tc>
      </w:tr>
    </w:tbl>
    <w:p w14:paraId="7E555A73" w14:textId="77777777" w:rsidR="007F2128" w:rsidRPr="00F71E84" w:rsidRDefault="00257480" w:rsidP="005617A5">
      <w:pPr>
        <w:pStyle w:val="SDSTextHeading1"/>
        <w:rPr>
          <w:noProof w:val="0"/>
          <w:lang w:val="en-CA"/>
        </w:rPr>
      </w:pPr>
      <w:r w:rsidRPr="00F71E84">
        <w:rPr>
          <w:lang w:val="en-CA"/>
        </w:rPr>
        <w:lastRenderedPageBreak/>
        <w:t>SECTION 4</w:t>
      </w:r>
      <w:r w:rsidR="007A4387" w:rsidRPr="00F71E84">
        <w:rPr>
          <w:noProof w:val="0"/>
          <w:lang w:val="en-CA"/>
        </w:rPr>
        <w:t xml:space="preserve">: </w:t>
      </w:r>
      <w:r w:rsidRPr="00F71E84">
        <w:rPr>
          <w:lang w:val="en-CA"/>
        </w:rPr>
        <w:t>First-aid measures</w:t>
      </w:r>
    </w:p>
    <w:p w14:paraId="2B7BE7D6" w14:textId="77777777" w:rsidR="007A4387" w:rsidRPr="00F71E84" w:rsidRDefault="009F411D" w:rsidP="00C66780">
      <w:pPr>
        <w:pStyle w:val="SDSTextHeading2"/>
        <w:rPr>
          <w:noProof w:val="0"/>
          <w:lang w:val="en-CA"/>
        </w:rPr>
      </w:pPr>
      <w:r w:rsidRPr="00F71E84">
        <w:rPr>
          <w:noProof w:val="0"/>
          <w:lang w:val="en-CA"/>
        </w:rPr>
        <w:t xml:space="preserve">4.1. </w:t>
      </w:r>
      <w:r w:rsidR="00257480" w:rsidRPr="00F71E84">
        <w:rPr>
          <w:lang w:val="en-CA"/>
        </w:rPr>
        <w:t>Description of first aid measures</w:t>
      </w:r>
    </w:p>
    <w:tbl>
      <w:tblPr>
        <w:tblStyle w:val="SDSTableWithoutBorders"/>
        <w:tblW w:w="10828" w:type="dxa"/>
        <w:tblLayout w:type="fixed"/>
        <w:tblLook w:val="04A0" w:firstRow="1" w:lastRow="0" w:firstColumn="1" w:lastColumn="0" w:noHBand="0" w:noVBand="1"/>
      </w:tblPr>
      <w:tblGrid>
        <w:gridCol w:w="3685"/>
        <w:gridCol w:w="283"/>
        <w:gridCol w:w="6860"/>
      </w:tblGrid>
      <w:tr w:rsidR="00BF28B8" w14:paraId="58C7EA7C" w14:textId="77777777" w:rsidTr="00087FBE">
        <w:tc>
          <w:tcPr>
            <w:tcW w:w="3685" w:type="dxa"/>
          </w:tcPr>
          <w:p w14:paraId="516FF9F6" w14:textId="77777777" w:rsidR="00BF28B8" w:rsidRPr="00F71E84" w:rsidRDefault="00BF28B8" w:rsidP="00087FBE">
            <w:pPr>
              <w:pStyle w:val="SDSTableTextNormal"/>
              <w:rPr>
                <w:noProof w:val="0"/>
                <w:lang w:val="en-CA"/>
              </w:rPr>
            </w:pPr>
            <w:r w:rsidRPr="00F71E84">
              <w:rPr>
                <w:lang w:val="en-CA"/>
              </w:rPr>
              <w:t>First-aid measures after inhalation</w:t>
            </w:r>
          </w:p>
        </w:tc>
        <w:tc>
          <w:tcPr>
            <w:tcW w:w="283" w:type="dxa"/>
          </w:tcPr>
          <w:p w14:paraId="4FD52769" w14:textId="77777777" w:rsidR="00BF28B8" w:rsidRPr="00F71E84" w:rsidRDefault="00BF28B8" w:rsidP="00087FBE">
            <w:pPr>
              <w:pStyle w:val="SDSTableTextColonColumn"/>
              <w:rPr>
                <w:noProof w:val="0"/>
                <w:lang w:val="en-CA"/>
              </w:rPr>
            </w:pPr>
            <w:r w:rsidRPr="00F71E84">
              <w:rPr>
                <w:noProof w:val="0"/>
                <w:lang w:val="en-CA"/>
              </w:rPr>
              <w:t>:</w:t>
            </w:r>
          </w:p>
        </w:tc>
        <w:tc>
          <w:tcPr>
            <w:tcW w:w="6860" w:type="dxa"/>
          </w:tcPr>
          <w:p w14:paraId="3F55C734" w14:textId="77777777" w:rsidR="00BF28B8" w:rsidRPr="00F71E84" w:rsidRDefault="00BF28B8" w:rsidP="00087FBE">
            <w:pPr>
              <w:pStyle w:val="SDSTableTextNormal"/>
              <w:rPr>
                <w:noProof w:val="0"/>
                <w:lang w:val="en-CA"/>
              </w:rPr>
            </w:pPr>
            <w:r w:rsidRPr="00F71E84">
              <w:rPr>
                <w:lang w:val="en-CA"/>
              </w:rPr>
              <w:t>If breathing is difficult, remove victim to fresh air and keep at rest in a position comfortable for breathing. Get medical advice/attention if you feel unwell.</w:t>
            </w:r>
          </w:p>
        </w:tc>
      </w:tr>
      <w:tr w:rsidR="00BF28B8" w14:paraId="19E85F8B" w14:textId="77777777" w:rsidTr="00087FBE">
        <w:tc>
          <w:tcPr>
            <w:tcW w:w="3685" w:type="dxa"/>
          </w:tcPr>
          <w:p w14:paraId="087B73A9" w14:textId="77777777" w:rsidR="00BF28B8" w:rsidRPr="00F71E84" w:rsidRDefault="00BF28B8" w:rsidP="00087FBE">
            <w:pPr>
              <w:pStyle w:val="SDSTableTextNormal"/>
              <w:rPr>
                <w:noProof w:val="0"/>
                <w:lang w:val="en-CA"/>
              </w:rPr>
            </w:pPr>
            <w:r w:rsidRPr="00F71E84">
              <w:rPr>
                <w:lang w:val="en-CA"/>
              </w:rPr>
              <w:t>First-aid measures after skin contact</w:t>
            </w:r>
          </w:p>
        </w:tc>
        <w:tc>
          <w:tcPr>
            <w:tcW w:w="283" w:type="dxa"/>
          </w:tcPr>
          <w:p w14:paraId="0310E15B" w14:textId="77777777" w:rsidR="00BF28B8" w:rsidRPr="00F71E84" w:rsidRDefault="00BF28B8" w:rsidP="00087FBE">
            <w:pPr>
              <w:pStyle w:val="SDSTableTextColonColumn"/>
              <w:rPr>
                <w:noProof w:val="0"/>
                <w:lang w:val="en-CA"/>
              </w:rPr>
            </w:pPr>
            <w:r w:rsidRPr="00F71E84">
              <w:rPr>
                <w:noProof w:val="0"/>
                <w:lang w:val="en-CA"/>
              </w:rPr>
              <w:t>:</w:t>
            </w:r>
          </w:p>
        </w:tc>
        <w:tc>
          <w:tcPr>
            <w:tcW w:w="6860" w:type="dxa"/>
          </w:tcPr>
          <w:p w14:paraId="39A2140F" w14:textId="77777777" w:rsidR="00BF28B8" w:rsidRPr="00F71E84" w:rsidRDefault="00BF28B8" w:rsidP="00087FBE">
            <w:pPr>
              <w:pStyle w:val="SDSTableTextNormal"/>
              <w:rPr>
                <w:noProof w:val="0"/>
                <w:lang w:val="en-CA"/>
              </w:rPr>
            </w:pPr>
            <w:r w:rsidRPr="00F71E84">
              <w:rPr>
                <w:lang w:val="en-CA"/>
              </w:rPr>
              <w:t>If skin irritation occurs: Wash skin with plenty of water. Obtain medical attention if irritation persists.</w:t>
            </w:r>
          </w:p>
        </w:tc>
      </w:tr>
      <w:tr w:rsidR="00BF28B8" w14:paraId="3E2EC06F" w14:textId="77777777" w:rsidTr="00087FBE">
        <w:tc>
          <w:tcPr>
            <w:tcW w:w="3685" w:type="dxa"/>
          </w:tcPr>
          <w:p w14:paraId="02A604AF" w14:textId="77777777" w:rsidR="00BF28B8" w:rsidRPr="00F71E84" w:rsidRDefault="00BF28B8" w:rsidP="00087FBE">
            <w:pPr>
              <w:pStyle w:val="SDSTableTextNormal"/>
              <w:rPr>
                <w:noProof w:val="0"/>
                <w:lang w:val="en-CA"/>
              </w:rPr>
            </w:pPr>
            <w:r w:rsidRPr="00F71E84">
              <w:rPr>
                <w:lang w:val="en-CA"/>
              </w:rPr>
              <w:t>First-aid measures after eye contact</w:t>
            </w:r>
          </w:p>
        </w:tc>
        <w:tc>
          <w:tcPr>
            <w:tcW w:w="283" w:type="dxa"/>
          </w:tcPr>
          <w:p w14:paraId="360E4EFE" w14:textId="77777777" w:rsidR="00BF28B8" w:rsidRPr="00F71E84" w:rsidRDefault="00BF28B8" w:rsidP="00087FBE">
            <w:pPr>
              <w:pStyle w:val="SDSTableTextColonColumn"/>
              <w:rPr>
                <w:noProof w:val="0"/>
                <w:lang w:val="en-CA"/>
              </w:rPr>
            </w:pPr>
            <w:r w:rsidRPr="00F71E84">
              <w:rPr>
                <w:noProof w:val="0"/>
                <w:lang w:val="en-CA"/>
              </w:rPr>
              <w:t>:</w:t>
            </w:r>
          </w:p>
        </w:tc>
        <w:tc>
          <w:tcPr>
            <w:tcW w:w="6860" w:type="dxa"/>
          </w:tcPr>
          <w:p w14:paraId="5DF94090" w14:textId="77777777" w:rsidR="00BF28B8" w:rsidRPr="00F71E84" w:rsidRDefault="00BF28B8" w:rsidP="00087FBE">
            <w:pPr>
              <w:pStyle w:val="SDSTableTextNormal"/>
              <w:rPr>
                <w:noProof w:val="0"/>
                <w:lang w:val="en-CA"/>
              </w:rPr>
            </w:pPr>
            <w:r w:rsidRPr="00F71E84">
              <w:rPr>
                <w:lang w:val="en-CA"/>
              </w:rPr>
              <w:t>IF IN EYES: Rinse cautiously with water for several minutes. Remove contact lenses, if present and easy to do. Continue rinsing. If eye irritation persists: Get medical advice/attention.</w:t>
            </w:r>
          </w:p>
        </w:tc>
      </w:tr>
      <w:tr w:rsidR="00BF28B8" w14:paraId="7E2F7392" w14:textId="77777777" w:rsidTr="00087FBE">
        <w:tc>
          <w:tcPr>
            <w:tcW w:w="3685" w:type="dxa"/>
          </w:tcPr>
          <w:p w14:paraId="22994049" w14:textId="77777777" w:rsidR="00BF28B8" w:rsidRPr="00F71E84" w:rsidRDefault="00BF28B8" w:rsidP="00087FBE">
            <w:pPr>
              <w:pStyle w:val="SDSTableTextNormal"/>
              <w:rPr>
                <w:noProof w:val="0"/>
                <w:lang w:val="en-CA"/>
              </w:rPr>
            </w:pPr>
            <w:r w:rsidRPr="00F71E84">
              <w:rPr>
                <w:lang w:val="en-CA"/>
              </w:rPr>
              <w:t>First-aid measures after ingestion</w:t>
            </w:r>
          </w:p>
        </w:tc>
        <w:tc>
          <w:tcPr>
            <w:tcW w:w="283" w:type="dxa"/>
          </w:tcPr>
          <w:p w14:paraId="6C4401D0" w14:textId="77777777" w:rsidR="00BF28B8" w:rsidRPr="00F71E84" w:rsidRDefault="00BF28B8" w:rsidP="00087FBE">
            <w:pPr>
              <w:pStyle w:val="SDSTableTextColonColumn"/>
              <w:rPr>
                <w:noProof w:val="0"/>
                <w:lang w:val="en-CA"/>
              </w:rPr>
            </w:pPr>
            <w:r w:rsidRPr="00F71E84">
              <w:rPr>
                <w:noProof w:val="0"/>
                <w:lang w:val="en-CA"/>
              </w:rPr>
              <w:t>:</w:t>
            </w:r>
          </w:p>
        </w:tc>
        <w:tc>
          <w:tcPr>
            <w:tcW w:w="6860" w:type="dxa"/>
          </w:tcPr>
          <w:p w14:paraId="08068BD7" w14:textId="77777777" w:rsidR="00BF28B8" w:rsidRPr="00F71E84" w:rsidRDefault="00BF28B8" w:rsidP="00087FBE">
            <w:pPr>
              <w:pStyle w:val="SDSTableTextNormal"/>
              <w:rPr>
                <w:noProof w:val="0"/>
                <w:lang w:val="en-CA"/>
              </w:rPr>
            </w:pPr>
            <w:r w:rsidRPr="00F71E84">
              <w:rPr>
                <w:lang w:val="en-CA"/>
              </w:rPr>
              <w:t>Do not induce vomiting without medical advice. Never give anything by mouth to an unconscious person. Get medical advice/attention if you feel unwell.</w:t>
            </w:r>
          </w:p>
        </w:tc>
      </w:tr>
      <w:tr w:rsidR="00BF28B8" w14:paraId="4600ED46" w14:textId="77777777" w:rsidTr="00087FBE">
        <w:tc>
          <w:tcPr>
            <w:tcW w:w="3685" w:type="dxa"/>
          </w:tcPr>
          <w:p w14:paraId="7D719847" w14:textId="77777777" w:rsidR="00BF28B8" w:rsidRPr="00F71E84" w:rsidRDefault="00BF28B8" w:rsidP="00087FBE">
            <w:pPr>
              <w:pStyle w:val="SDSTableTextNormal"/>
              <w:rPr>
                <w:noProof w:val="0"/>
                <w:lang w:val="en-CA"/>
              </w:rPr>
            </w:pPr>
            <w:r w:rsidRPr="00F71E84">
              <w:rPr>
                <w:lang w:val="en-CA"/>
              </w:rPr>
              <w:t>First-aid measures general</w:t>
            </w:r>
          </w:p>
        </w:tc>
        <w:tc>
          <w:tcPr>
            <w:tcW w:w="283" w:type="dxa"/>
          </w:tcPr>
          <w:p w14:paraId="09EBDFE5" w14:textId="77777777" w:rsidR="00BF28B8" w:rsidRPr="00F71E84" w:rsidRDefault="00BF28B8" w:rsidP="00087FBE">
            <w:pPr>
              <w:pStyle w:val="SDSTableTextColonColumn"/>
              <w:rPr>
                <w:noProof w:val="0"/>
                <w:lang w:val="en-CA"/>
              </w:rPr>
            </w:pPr>
            <w:r w:rsidRPr="00F71E84">
              <w:rPr>
                <w:noProof w:val="0"/>
                <w:lang w:val="en-CA"/>
              </w:rPr>
              <w:t>:</w:t>
            </w:r>
          </w:p>
        </w:tc>
        <w:tc>
          <w:tcPr>
            <w:tcW w:w="6860" w:type="dxa"/>
          </w:tcPr>
          <w:p w14:paraId="38F910A9" w14:textId="77777777" w:rsidR="00BF28B8" w:rsidRPr="00F71E84" w:rsidRDefault="00BF28B8" w:rsidP="00087FBE">
            <w:pPr>
              <w:pStyle w:val="SDSTableTextNormal"/>
              <w:rPr>
                <w:noProof w:val="0"/>
                <w:lang w:val="en-CA"/>
              </w:rPr>
            </w:pPr>
            <w:r w:rsidRPr="00F71E84">
              <w:rPr>
                <w:lang w:val="en-CA"/>
              </w:rPr>
              <w:t>Get medical advice/attention if you feel unwell.</w:t>
            </w:r>
          </w:p>
        </w:tc>
      </w:tr>
    </w:tbl>
    <w:p w14:paraId="2C9B7404" w14:textId="77777777" w:rsidR="00BF28B8" w:rsidRPr="00F71E84" w:rsidRDefault="00BF28B8" w:rsidP="00BF28B8">
      <w:pPr>
        <w:pStyle w:val="SDSTextHeading2"/>
        <w:rPr>
          <w:noProof w:val="0"/>
          <w:lang w:val="en-CA"/>
        </w:rPr>
      </w:pPr>
      <w:r w:rsidRPr="00F71E84">
        <w:rPr>
          <w:noProof w:val="0"/>
          <w:lang w:val="en-CA"/>
        </w:rPr>
        <w:t xml:space="preserve">4.2. </w:t>
      </w:r>
      <w:r w:rsidRPr="00F71E84">
        <w:rPr>
          <w:lang w:val="en-CA"/>
        </w:rPr>
        <w:t>Most important symptoms and effects (acute and delayed)</w:t>
      </w:r>
    </w:p>
    <w:tbl>
      <w:tblPr>
        <w:tblStyle w:val="SDSTableWithoutBorders"/>
        <w:tblW w:w="10828" w:type="dxa"/>
        <w:tblLayout w:type="fixed"/>
        <w:tblLook w:val="04A0" w:firstRow="1" w:lastRow="0" w:firstColumn="1" w:lastColumn="0" w:noHBand="0" w:noVBand="1"/>
      </w:tblPr>
      <w:tblGrid>
        <w:gridCol w:w="3685"/>
        <w:gridCol w:w="283"/>
        <w:gridCol w:w="6860"/>
      </w:tblGrid>
      <w:tr w:rsidR="00BF28B8" w14:paraId="03F0CA7C" w14:textId="77777777" w:rsidTr="00087FBE">
        <w:tc>
          <w:tcPr>
            <w:tcW w:w="3685" w:type="dxa"/>
          </w:tcPr>
          <w:p w14:paraId="62BE9245" w14:textId="77777777" w:rsidR="00BF28B8" w:rsidRPr="00F71E84" w:rsidRDefault="00BF28B8" w:rsidP="00087FBE">
            <w:pPr>
              <w:pStyle w:val="SDSTableTextNormal"/>
              <w:rPr>
                <w:noProof w:val="0"/>
                <w:lang w:val="en-CA"/>
              </w:rPr>
            </w:pPr>
            <w:r w:rsidRPr="00F71E84">
              <w:rPr>
                <w:lang w:val="en-CA"/>
              </w:rPr>
              <w:t>Symptoms/effects after inhalation</w:t>
            </w:r>
          </w:p>
        </w:tc>
        <w:tc>
          <w:tcPr>
            <w:tcW w:w="283" w:type="dxa"/>
          </w:tcPr>
          <w:p w14:paraId="43FE5295" w14:textId="77777777" w:rsidR="00BF28B8" w:rsidRPr="00F71E84" w:rsidRDefault="00BF28B8" w:rsidP="00087FBE">
            <w:pPr>
              <w:pStyle w:val="SDSTableTextColonColumn"/>
              <w:rPr>
                <w:noProof w:val="0"/>
                <w:lang w:val="en-CA"/>
              </w:rPr>
            </w:pPr>
            <w:r w:rsidRPr="00F71E84">
              <w:rPr>
                <w:noProof w:val="0"/>
                <w:lang w:val="en-CA"/>
              </w:rPr>
              <w:t>:</w:t>
            </w:r>
          </w:p>
        </w:tc>
        <w:tc>
          <w:tcPr>
            <w:tcW w:w="6860" w:type="dxa"/>
          </w:tcPr>
          <w:p w14:paraId="0EB2FF17" w14:textId="77777777" w:rsidR="00BF28B8" w:rsidRPr="00F71E84" w:rsidRDefault="00BF28B8" w:rsidP="00087FBE">
            <w:pPr>
              <w:pStyle w:val="SDSTableTextNormal"/>
              <w:rPr>
                <w:noProof w:val="0"/>
                <w:lang w:val="en-CA"/>
              </w:rPr>
            </w:pPr>
            <w:r w:rsidRPr="00F71E84">
              <w:rPr>
                <w:lang w:val="en-CA"/>
              </w:rPr>
              <w:t>May cause irritation to the respiratory tract.</w:t>
            </w:r>
          </w:p>
        </w:tc>
      </w:tr>
      <w:tr w:rsidR="00BF28B8" w14:paraId="47A879B6" w14:textId="77777777" w:rsidTr="00087FBE">
        <w:tc>
          <w:tcPr>
            <w:tcW w:w="3685" w:type="dxa"/>
          </w:tcPr>
          <w:p w14:paraId="4794A235" w14:textId="77777777" w:rsidR="00BF28B8" w:rsidRPr="00F71E84" w:rsidRDefault="00BF28B8" w:rsidP="00087FBE">
            <w:pPr>
              <w:pStyle w:val="SDSTableTextNormal"/>
              <w:rPr>
                <w:noProof w:val="0"/>
                <w:lang w:val="en-CA"/>
              </w:rPr>
            </w:pPr>
            <w:r w:rsidRPr="00F71E84">
              <w:rPr>
                <w:lang w:val="en-CA"/>
              </w:rPr>
              <w:t>Symptoms/effects after skin contact</w:t>
            </w:r>
          </w:p>
        </w:tc>
        <w:tc>
          <w:tcPr>
            <w:tcW w:w="283" w:type="dxa"/>
          </w:tcPr>
          <w:p w14:paraId="2C1F96B5" w14:textId="77777777" w:rsidR="00BF28B8" w:rsidRPr="00F71E84" w:rsidRDefault="00BF28B8" w:rsidP="00087FBE">
            <w:pPr>
              <w:pStyle w:val="SDSTableTextColonColumn"/>
              <w:rPr>
                <w:noProof w:val="0"/>
                <w:lang w:val="en-CA"/>
              </w:rPr>
            </w:pPr>
            <w:r w:rsidRPr="00F71E84">
              <w:rPr>
                <w:noProof w:val="0"/>
                <w:lang w:val="en-CA"/>
              </w:rPr>
              <w:t>:</w:t>
            </w:r>
          </w:p>
        </w:tc>
        <w:tc>
          <w:tcPr>
            <w:tcW w:w="6860" w:type="dxa"/>
          </w:tcPr>
          <w:p w14:paraId="52E57438" w14:textId="77777777" w:rsidR="00BF28B8" w:rsidRPr="00F71E84" w:rsidRDefault="00BF28B8" w:rsidP="00087FBE">
            <w:pPr>
              <w:pStyle w:val="SDSTableTextNormal"/>
              <w:rPr>
                <w:noProof w:val="0"/>
                <w:lang w:val="en-CA"/>
              </w:rPr>
            </w:pPr>
            <w:r w:rsidRPr="00F71E84">
              <w:rPr>
                <w:lang w:val="en-CA"/>
              </w:rPr>
              <w:t>May cause skin irritation. Repeated exposure may cause skin dryness or cracking.</w:t>
            </w:r>
          </w:p>
        </w:tc>
      </w:tr>
      <w:tr w:rsidR="00BF28B8" w14:paraId="46F589EF" w14:textId="77777777" w:rsidTr="00087FBE">
        <w:tc>
          <w:tcPr>
            <w:tcW w:w="3685" w:type="dxa"/>
          </w:tcPr>
          <w:p w14:paraId="25520E24" w14:textId="77777777" w:rsidR="00BF28B8" w:rsidRPr="00F71E84" w:rsidRDefault="00BF28B8" w:rsidP="00087FBE">
            <w:pPr>
              <w:pStyle w:val="SDSTableTextNormal"/>
              <w:rPr>
                <w:noProof w:val="0"/>
                <w:lang w:val="en-CA"/>
              </w:rPr>
            </w:pPr>
            <w:r w:rsidRPr="00F71E84">
              <w:rPr>
                <w:lang w:val="en-CA"/>
              </w:rPr>
              <w:t>Symptoms/effects after eye contact</w:t>
            </w:r>
          </w:p>
        </w:tc>
        <w:tc>
          <w:tcPr>
            <w:tcW w:w="283" w:type="dxa"/>
          </w:tcPr>
          <w:p w14:paraId="57F53871" w14:textId="77777777" w:rsidR="00BF28B8" w:rsidRPr="00F71E84" w:rsidRDefault="00BF28B8" w:rsidP="00087FBE">
            <w:pPr>
              <w:pStyle w:val="SDSTableTextColonColumn"/>
              <w:rPr>
                <w:noProof w:val="0"/>
                <w:lang w:val="en-CA"/>
              </w:rPr>
            </w:pPr>
            <w:r w:rsidRPr="00F71E84">
              <w:rPr>
                <w:noProof w:val="0"/>
                <w:lang w:val="en-CA"/>
              </w:rPr>
              <w:t>:</w:t>
            </w:r>
          </w:p>
        </w:tc>
        <w:tc>
          <w:tcPr>
            <w:tcW w:w="6860" w:type="dxa"/>
          </w:tcPr>
          <w:p w14:paraId="75833E2F" w14:textId="77777777" w:rsidR="00BF28B8" w:rsidRPr="00F71E84" w:rsidRDefault="00BF28B8" w:rsidP="00087FBE">
            <w:pPr>
              <w:pStyle w:val="SDSTableTextNormal"/>
              <w:rPr>
                <w:noProof w:val="0"/>
                <w:lang w:val="en-CA"/>
              </w:rPr>
            </w:pPr>
            <w:r w:rsidRPr="00F71E84">
              <w:rPr>
                <w:lang w:val="en-CA"/>
              </w:rPr>
              <w:t>May cause eye irritation. Symptoms may include discomfort or pain, excess blinking and tear production, with possible redness and swelling.</w:t>
            </w:r>
          </w:p>
        </w:tc>
      </w:tr>
      <w:tr w:rsidR="00BF28B8" w14:paraId="4A5D58B4" w14:textId="77777777" w:rsidTr="00087FBE">
        <w:tc>
          <w:tcPr>
            <w:tcW w:w="3685" w:type="dxa"/>
          </w:tcPr>
          <w:p w14:paraId="54B96F36" w14:textId="77777777" w:rsidR="00BF28B8" w:rsidRPr="00F71E84" w:rsidRDefault="00BF28B8" w:rsidP="00087FBE">
            <w:pPr>
              <w:pStyle w:val="SDSTableTextNormal"/>
              <w:rPr>
                <w:noProof w:val="0"/>
                <w:lang w:val="en-CA"/>
              </w:rPr>
            </w:pPr>
            <w:r w:rsidRPr="00F71E84">
              <w:rPr>
                <w:lang w:val="en-CA"/>
              </w:rPr>
              <w:t>Symptoms/effects after ingestion</w:t>
            </w:r>
          </w:p>
        </w:tc>
        <w:tc>
          <w:tcPr>
            <w:tcW w:w="283" w:type="dxa"/>
          </w:tcPr>
          <w:p w14:paraId="68EC5F34" w14:textId="77777777" w:rsidR="00BF28B8" w:rsidRPr="00F71E84" w:rsidRDefault="00BF28B8" w:rsidP="00087FBE">
            <w:pPr>
              <w:pStyle w:val="SDSTableTextColonColumn"/>
              <w:rPr>
                <w:noProof w:val="0"/>
                <w:lang w:val="en-CA"/>
              </w:rPr>
            </w:pPr>
            <w:r w:rsidRPr="00F71E84">
              <w:rPr>
                <w:noProof w:val="0"/>
                <w:lang w:val="en-CA"/>
              </w:rPr>
              <w:t>:</w:t>
            </w:r>
          </w:p>
        </w:tc>
        <w:tc>
          <w:tcPr>
            <w:tcW w:w="6860" w:type="dxa"/>
          </w:tcPr>
          <w:p w14:paraId="4F0D4001" w14:textId="77777777" w:rsidR="00BF28B8" w:rsidRPr="00F71E84" w:rsidRDefault="00BF28B8" w:rsidP="00087FBE">
            <w:pPr>
              <w:pStyle w:val="SDSTableTextNormal"/>
              <w:rPr>
                <w:noProof w:val="0"/>
                <w:lang w:val="en-CA"/>
              </w:rPr>
            </w:pPr>
            <w:r w:rsidRPr="00F71E84">
              <w:rPr>
                <w:lang w:val="en-CA"/>
              </w:rPr>
              <w:t>May be harmful if swallowed. May cause gastrointestinal irritation, nausea, vomiting and diarrhea.</w:t>
            </w:r>
          </w:p>
        </w:tc>
      </w:tr>
      <w:tr w:rsidR="00BF28B8" w14:paraId="533DBED0" w14:textId="77777777" w:rsidTr="00087FBE">
        <w:tc>
          <w:tcPr>
            <w:tcW w:w="3685" w:type="dxa"/>
          </w:tcPr>
          <w:p w14:paraId="7A20D245" w14:textId="77777777" w:rsidR="00BF28B8" w:rsidRPr="00F71E84" w:rsidRDefault="00BF28B8" w:rsidP="00087FBE">
            <w:pPr>
              <w:pStyle w:val="SDSTableTextNormal"/>
              <w:rPr>
                <w:noProof w:val="0"/>
                <w:lang w:val="en-CA"/>
              </w:rPr>
            </w:pPr>
            <w:r w:rsidRPr="00F71E84">
              <w:rPr>
                <w:lang w:val="en-CA"/>
              </w:rPr>
              <w:t>Chronic symptoms</w:t>
            </w:r>
          </w:p>
        </w:tc>
        <w:tc>
          <w:tcPr>
            <w:tcW w:w="283" w:type="dxa"/>
          </w:tcPr>
          <w:p w14:paraId="582F9BF3" w14:textId="77777777" w:rsidR="00BF28B8" w:rsidRPr="00F71E84" w:rsidRDefault="00BF28B8" w:rsidP="00087FBE">
            <w:pPr>
              <w:pStyle w:val="SDSTableTextColonColumn"/>
              <w:rPr>
                <w:noProof w:val="0"/>
                <w:lang w:val="en-CA"/>
              </w:rPr>
            </w:pPr>
            <w:r w:rsidRPr="00F71E84">
              <w:rPr>
                <w:noProof w:val="0"/>
                <w:lang w:val="en-CA"/>
              </w:rPr>
              <w:t>:</w:t>
            </w:r>
          </w:p>
        </w:tc>
        <w:tc>
          <w:tcPr>
            <w:tcW w:w="6860" w:type="dxa"/>
          </w:tcPr>
          <w:p w14:paraId="357E8EEC" w14:textId="77777777" w:rsidR="00BF28B8" w:rsidRPr="00F71E84" w:rsidRDefault="00BF28B8" w:rsidP="00087FBE">
            <w:pPr>
              <w:pStyle w:val="SDSTableTextNormal"/>
              <w:rPr>
                <w:noProof w:val="0"/>
                <w:lang w:val="en-CA"/>
              </w:rPr>
            </w:pPr>
            <w:r w:rsidRPr="00F71E84">
              <w:rPr>
                <w:lang w:val="en-CA"/>
              </w:rPr>
              <w:t>May cause damage to organs through prolonged or repeated exposure.</w:t>
            </w:r>
          </w:p>
        </w:tc>
      </w:tr>
    </w:tbl>
    <w:p w14:paraId="431F5D63" w14:textId="77777777" w:rsidR="007A4387" w:rsidRPr="00F71E84" w:rsidRDefault="009F411D" w:rsidP="00C66780">
      <w:pPr>
        <w:pStyle w:val="SDSTextHeading2"/>
        <w:rPr>
          <w:noProof w:val="0"/>
          <w:lang w:val="en-CA"/>
        </w:rPr>
      </w:pPr>
      <w:r w:rsidRPr="00F71E84">
        <w:rPr>
          <w:noProof w:val="0"/>
          <w:lang w:val="en-CA"/>
        </w:rPr>
        <w:t xml:space="preserve">4.3. </w:t>
      </w:r>
      <w:r w:rsidR="00C63B21" w:rsidRPr="00F71E84">
        <w:rPr>
          <w:lang w:val="en-CA"/>
        </w:rPr>
        <w:t>Immediate medical attention and special treatment, if necessary</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3E93A255" w14:textId="77777777" w:rsidTr="00F61D2A">
        <w:tc>
          <w:tcPr>
            <w:tcW w:w="3685" w:type="dxa"/>
          </w:tcPr>
          <w:p w14:paraId="254E70F0" w14:textId="77777777" w:rsidR="007A4387" w:rsidRPr="00F71E84" w:rsidRDefault="00257480" w:rsidP="00CA3FAD">
            <w:pPr>
              <w:pStyle w:val="SDSTableTextNormal"/>
              <w:rPr>
                <w:noProof w:val="0"/>
                <w:lang w:val="en-CA"/>
              </w:rPr>
            </w:pPr>
            <w:r w:rsidRPr="00F71E84">
              <w:rPr>
                <w:lang w:val="en-CA"/>
              </w:rPr>
              <w:t>Other medical advice or treatment</w:t>
            </w:r>
          </w:p>
        </w:tc>
        <w:tc>
          <w:tcPr>
            <w:tcW w:w="283" w:type="dxa"/>
          </w:tcPr>
          <w:p w14:paraId="4D4F7616" w14:textId="77777777" w:rsidR="007A4387" w:rsidRPr="00F71E84" w:rsidRDefault="004A08C1" w:rsidP="00A60EDC">
            <w:pPr>
              <w:pStyle w:val="SDSTableTextColonColumn"/>
              <w:rPr>
                <w:noProof w:val="0"/>
                <w:lang w:val="en-CA"/>
              </w:rPr>
            </w:pPr>
            <w:r w:rsidRPr="00F71E84">
              <w:rPr>
                <w:noProof w:val="0"/>
                <w:lang w:val="en-CA"/>
              </w:rPr>
              <w:t>:</w:t>
            </w:r>
          </w:p>
        </w:tc>
        <w:tc>
          <w:tcPr>
            <w:tcW w:w="6860" w:type="dxa"/>
          </w:tcPr>
          <w:p w14:paraId="7C720E18" w14:textId="77777777" w:rsidR="007A4387" w:rsidRPr="00F71E84" w:rsidRDefault="004A08C1" w:rsidP="00CA3FAD">
            <w:pPr>
              <w:pStyle w:val="SDSTableTextNormal"/>
              <w:rPr>
                <w:noProof w:val="0"/>
                <w:lang w:val="en-CA"/>
              </w:rPr>
            </w:pPr>
            <w:r w:rsidRPr="00F71E84">
              <w:rPr>
                <w:lang w:val="en-CA"/>
              </w:rPr>
              <w:t>Symptoms may be delayed. In case of accident or if you feel unwell, seek medical advice immediately (show the label where possible).</w:t>
            </w:r>
          </w:p>
        </w:tc>
      </w:tr>
    </w:tbl>
    <w:p w14:paraId="40C77B35" w14:textId="77777777" w:rsidR="007F2128" w:rsidRPr="00F71E84" w:rsidRDefault="00257480" w:rsidP="005617A5">
      <w:pPr>
        <w:pStyle w:val="SDSTextHeading1"/>
        <w:rPr>
          <w:noProof w:val="0"/>
          <w:lang w:val="en-CA"/>
        </w:rPr>
      </w:pPr>
      <w:r w:rsidRPr="00F71E84">
        <w:rPr>
          <w:lang w:val="en-CA"/>
        </w:rPr>
        <w:t>SECTION 5</w:t>
      </w:r>
      <w:r w:rsidR="007A4387" w:rsidRPr="00F71E84">
        <w:rPr>
          <w:noProof w:val="0"/>
          <w:lang w:val="en-CA"/>
        </w:rPr>
        <w:t xml:space="preserve">: </w:t>
      </w:r>
      <w:r w:rsidRPr="00F71E84">
        <w:rPr>
          <w:lang w:val="en-CA"/>
        </w:rPr>
        <w:t>Fire-fighting measures</w:t>
      </w:r>
    </w:p>
    <w:p w14:paraId="3FCE8269" w14:textId="77777777" w:rsidR="007A4387" w:rsidRPr="00F71E84" w:rsidRDefault="009F411D" w:rsidP="00C66780">
      <w:pPr>
        <w:pStyle w:val="SDSTextHeading2"/>
        <w:rPr>
          <w:noProof w:val="0"/>
          <w:lang w:val="en-CA"/>
        </w:rPr>
      </w:pPr>
      <w:r w:rsidRPr="00F71E84">
        <w:rPr>
          <w:noProof w:val="0"/>
          <w:lang w:val="en-CA"/>
        </w:rPr>
        <w:t xml:space="preserve">5.1. </w:t>
      </w:r>
      <w:r w:rsidR="00257480" w:rsidRPr="00F71E84">
        <w:rPr>
          <w:lang w:val="en-CA"/>
        </w:rPr>
        <w:t>Suitable extinguishing media</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39C30640" w14:textId="77777777" w:rsidTr="00F61D2A">
        <w:tc>
          <w:tcPr>
            <w:tcW w:w="3685" w:type="dxa"/>
          </w:tcPr>
          <w:p w14:paraId="706DCE08" w14:textId="77777777" w:rsidR="007A4387" w:rsidRPr="00F71E84" w:rsidRDefault="00257480" w:rsidP="00CA3FAD">
            <w:pPr>
              <w:pStyle w:val="SDSTableTextNormal"/>
              <w:rPr>
                <w:noProof w:val="0"/>
                <w:lang w:val="en-CA"/>
              </w:rPr>
            </w:pPr>
            <w:r w:rsidRPr="00F71E84">
              <w:rPr>
                <w:lang w:val="en-CA"/>
              </w:rPr>
              <w:t>Suitable extinguishing media</w:t>
            </w:r>
          </w:p>
        </w:tc>
        <w:tc>
          <w:tcPr>
            <w:tcW w:w="283" w:type="dxa"/>
          </w:tcPr>
          <w:p w14:paraId="3F860B95" w14:textId="77777777" w:rsidR="007A4387" w:rsidRPr="00F71E84" w:rsidRDefault="004A08C1" w:rsidP="00A60EDC">
            <w:pPr>
              <w:pStyle w:val="SDSTableTextColonColumn"/>
              <w:rPr>
                <w:noProof w:val="0"/>
                <w:lang w:val="en-CA"/>
              </w:rPr>
            </w:pPr>
            <w:r w:rsidRPr="00F71E84">
              <w:rPr>
                <w:noProof w:val="0"/>
                <w:lang w:val="en-CA"/>
              </w:rPr>
              <w:t>:</w:t>
            </w:r>
          </w:p>
        </w:tc>
        <w:tc>
          <w:tcPr>
            <w:tcW w:w="6860" w:type="dxa"/>
          </w:tcPr>
          <w:p w14:paraId="14772494" w14:textId="77777777" w:rsidR="007A4387" w:rsidRPr="00F71E84" w:rsidRDefault="00257480" w:rsidP="00CA3FAD">
            <w:pPr>
              <w:pStyle w:val="SDSTableTextNormal"/>
              <w:rPr>
                <w:noProof w:val="0"/>
                <w:lang w:val="en-CA"/>
              </w:rPr>
            </w:pPr>
            <w:r w:rsidRPr="00F71E84">
              <w:rPr>
                <w:lang w:val="en-CA"/>
              </w:rPr>
              <w:t>Use extinguishing media appropriate for surrounding fire.</w:t>
            </w:r>
          </w:p>
        </w:tc>
      </w:tr>
    </w:tbl>
    <w:p w14:paraId="09D39FD8" w14:textId="77777777" w:rsidR="007A4387" w:rsidRPr="00F71E84" w:rsidRDefault="009F411D" w:rsidP="00C66780">
      <w:pPr>
        <w:pStyle w:val="SDSTextHeading2"/>
        <w:rPr>
          <w:noProof w:val="0"/>
          <w:lang w:val="en-CA"/>
        </w:rPr>
      </w:pPr>
      <w:r w:rsidRPr="00F71E84">
        <w:rPr>
          <w:noProof w:val="0"/>
          <w:lang w:val="en-CA"/>
        </w:rPr>
        <w:t xml:space="preserve">5.2. </w:t>
      </w:r>
      <w:r w:rsidR="00257480" w:rsidRPr="00F71E84">
        <w:rPr>
          <w:lang w:val="en-CA"/>
        </w:rPr>
        <w:t>Unsuitable extinguishing media</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23C3DB2B" w14:textId="77777777" w:rsidTr="00F61D2A">
        <w:tc>
          <w:tcPr>
            <w:tcW w:w="3685" w:type="dxa"/>
          </w:tcPr>
          <w:p w14:paraId="16A7C5BD" w14:textId="77777777" w:rsidR="007A4387" w:rsidRPr="00F71E84" w:rsidRDefault="00257480" w:rsidP="00CA3FAD">
            <w:pPr>
              <w:pStyle w:val="SDSTableTextNormal"/>
              <w:rPr>
                <w:noProof w:val="0"/>
                <w:lang w:val="en-CA"/>
              </w:rPr>
            </w:pPr>
            <w:r w:rsidRPr="00F71E84">
              <w:rPr>
                <w:lang w:val="en-CA"/>
              </w:rPr>
              <w:t>Unsuitable extinguishing media</w:t>
            </w:r>
          </w:p>
        </w:tc>
        <w:tc>
          <w:tcPr>
            <w:tcW w:w="283" w:type="dxa"/>
          </w:tcPr>
          <w:p w14:paraId="3D5993D7" w14:textId="77777777" w:rsidR="007A4387" w:rsidRPr="00F71E84" w:rsidRDefault="004A08C1" w:rsidP="00A60EDC">
            <w:pPr>
              <w:pStyle w:val="SDSTableTextColonColumn"/>
              <w:rPr>
                <w:noProof w:val="0"/>
                <w:lang w:val="en-CA"/>
              </w:rPr>
            </w:pPr>
            <w:r w:rsidRPr="00F71E84">
              <w:rPr>
                <w:noProof w:val="0"/>
                <w:lang w:val="en-CA"/>
              </w:rPr>
              <w:t>:</w:t>
            </w:r>
          </w:p>
        </w:tc>
        <w:tc>
          <w:tcPr>
            <w:tcW w:w="6860" w:type="dxa"/>
          </w:tcPr>
          <w:p w14:paraId="30897114" w14:textId="77777777" w:rsidR="007A4387" w:rsidRPr="00F71E84" w:rsidRDefault="00257480" w:rsidP="00CA3FAD">
            <w:pPr>
              <w:pStyle w:val="SDSTableTextNormal"/>
              <w:rPr>
                <w:noProof w:val="0"/>
                <w:lang w:val="en-CA"/>
              </w:rPr>
            </w:pPr>
            <w:r w:rsidRPr="00F71E84">
              <w:rPr>
                <w:lang w:val="en-CA"/>
              </w:rPr>
              <w:t>Direct water spray may cause frothing.</w:t>
            </w:r>
          </w:p>
        </w:tc>
      </w:tr>
    </w:tbl>
    <w:p w14:paraId="2BBBBE5D" w14:textId="77777777" w:rsidR="007A4387" w:rsidRPr="00F71E84" w:rsidRDefault="009F411D" w:rsidP="00C66780">
      <w:pPr>
        <w:pStyle w:val="SDSTextHeading2"/>
        <w:rPr>
          <w:noProof w:val="0"/>
          <w:lang w:val="en-CA"/>
        </w:rPr>
      </w:pPr>
      <w:r w:rsidRPr="00F71E84">
        <w:rPr>
          <w:noProof w:val="0"/>
          <w:lang w:val="en-CA"/>
        </w:rPr>
        <w:t xml:space="preserve">5.3. </w:t>
      </w:r>
      <w:r w:rsidR="00412BB2" w:rsidRPr="00F71E84">
        <w:rPr>
          <w:lang w:val="en-CA"/>
        </w:rPr>
        <w:t>Specific hazards arising from the hazardous product</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4DBBA7A9" w14:textId="77777777" w:rsidTr="00F61D2A">
        <w:tc>
          <w:tcPr>
            <w:tcW w:w="3685" w:type="dxa"/>
          </w:tcPr>
          <w:p w14:paraId="5C82C309" w14:textId="77777777" w:rsidR="007A4387" w:rsidRPr="00F71E84" w:rsidRDefault="00257480" w:rsidP="00CA3FAD">
            <w:pPr>
              <w:pStyle w:val="SDSTableTextNormal"/>
              <w:rPr>
                <w:noProof w:val="0"/>
                <w:lang w:val="en-CA"/>
              </w:rPr>
            </w:pPr>
            <w:r w:rsidRPr="00F71E84">
              <w:rPr>
                <w:lang w:val="en-CA"/>
              </w:rPr>
              <w:t>Fire hazard</w:t>
            </w:r>
          </w:p>
        </w:tc>
        <w:tc>
          <w:tcPr>
            <w:tcW w:w="283" w:type="dxa"/>
          </w:tcPr>
          <w:p w14:paraId="1F811487" w14:textId="77777777" w:rsidR="007A4387" w:rsidRPr="00F71E84" w:rsidRDefault="004A08C1" w:rsidP="00A60EDC">
            <w:pPr>
              <w:pStyle w:val="SDSTableTextColonColumn"/>
              <w:rPr>
                <w:noProof w:val="0"/>
                <w:lang w:val="en-CA"/>
              </w:rPr>
            </w:pPr>
            <w:r w:rsidRPr="00F71E84">
              <w:rPr>
                <w:noProof w:val="0"/>
                <w:lang w:val="en-CA"/>
              </w:rPr>
              <w:t>:</w:t>
            </w:r>
          </w:p>
        </w:tc>
        <w:tc>
          <w:tcPr>
            <w:tcW w:w="6860" w:type="dxa"/>
          </w:tcPr>
          <w:p w14:paraId="35FD33DE" w14:textId="77777777" w:rsidR="007A4387" w:rsidRPr="00F71E84" w:rsidRDefault="004A08C1" w:rsidP="00CA3FAD">
            <w:pPr>
              <w:pStyle w:val="SDSTableTextNormal"/>
              <w:rPr>
                <w:noProof w:val="0"/>
                <w:lang w:val="en-CA"/>
              </w:rPr>
            </w:pPr>
            <w:r w:rsidRPr="00F71E84">
              <w:rPr>
                <w:lang w:val="en-CA"/>
              </w:rPr>
              <w:t>Products of combustion may include, and are not limited to: oxides of carbon. Acrylic monomers.</w:t>
            </w:r>
          </w:p>
        </w:tc>
      </w:tr>
    </w:tbl>
    <w:p w14:paraId="331BDA55" w14:textId="77777777" w:rsidR="007A4387" w:rsidRPr="00F71E84" w:rsidRDefault="009F411D" w:rsidP="00C66780">
      <w:pPr>
        <w:pStyle w:val="SDSTextHeading2"/>
        <w:rPr>
          <w:noProof w:val="0"/>
          <w:lang w:val="en-CA"/>
        </w:rPr>
      </w:pPr>
      <w:r w:rsidRPr="00F71E84">
        <w:rPr>
          <w:noProof w:val="0"/>
          <w:lang w:val="en-CA"/>
        </w:rPr>
        <w:t xml:space="preserve">5.4. </w:t>
      </w:r>
      <w:r w:rsidR="00C63B21" w:rsidRPr="00F71E84">
        <w:rPr>
          <w:lang w:val="en-CA"/>
        </w:rPr>
        <w:t>Special protective equipment and precautions for fire-fighters</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0D278A04" w14:textId="77777777" w:rsidTr="00F61D2A">
        <w:tc>
          <w:tcPr>
            <w:tcW w:w="3685" w:type="dxa"/>
          </w:tcPr>
          <w:p w14:paraId="4E93C3D9" w14:textId="77777777" w:rsidR="007A4387" w:rsidRPr="00F71E84" w:rsidRDefault="00257480" w:rsidP="00CA3FAD">
            <w:pPr>
              <w:pStyle w:val="SDSTableTextNormal"/>
              <w:rPr>
                <w:noProof w:val="0"/>
                <w:lang w:val="en-CA"/>
              </w:rPr>
            </w:pPr>
            <w:r w:rsidRPr="00F71E84">
              <w:rPr>
                <w:lang w:val="en-CA"/>
              </w:rPr>
              <w:t>Protection during firefighting</w:t>
            </w:r>
          </w:p>
        </w:tc>
        <w:tc>
          <w:tcPr>
            <w:tcW w:w="283" w:type="dxa"/>
          </w:tcPr>
          <w:p w14:paraId="15CD34ED" w14:textId="77777777" w:rsidR="007A4387" w:rsidRPr="00F71E84" w:rsidRDefault="004A08C1" w:rsidP="00A60EDC">
            <w:pPr>
              <w:pStyle w:val="SDSTableTextColonColumn"/>
              <w:rPr>
                <w:noProof w:val="0"/>
                <w:lang w:val="en-CA"/>
              </w:rPr>
            </w:pPr>
            <w:r w:rsidRPr="00F71E84">
              <w:rPr>
                <w:noProof w:val="0"/>
                <w:lang w:val="en-CA"/>
              </w:rPr>
              <w:t>:</w:t>
            </w:r>
          </w:p>
        </w:tc>
        <w:tc>
          <w:tcPr>
            <w:tcW w:w="6860" w:type="dxa"/>
          </w:tcPr>
          <w:p w14:paraId="7C741A72" w14:textId="77777777" w:rsidR="007A4387" w:rsidRPr="00F71E84" w:rsidRDefault="004A08C1" w:rsidP="00CA3FAD">
            <w:pPr>
              <w:pStyle w:val="SDSTableTextNormal"/>
              <w:rPr>
                <w:noProof w:val="0"/>
                <w:lang w:val="en-CA"/>
              </w:rPr>
            </w:pPr>
            <w:r w:rsidRPr="00F71E84">
              <w:rPr>
                <w:lang w:val="en-CA"/>
              </w:rPr>
              <w:t>Keep upwind of fire. Wear full fire fighting turn-out gear (full Bunker gear) and respiratory protection (SCBA).</w:t>
            </w:r>
          </w:p>
        </w:tc>
      </w:tr>
    </w:tbl>
    <w:p w14:paraId="40E68602" w14:textId="77777777" w:rsidR="007F2128" w:rsidRPr="002B26CF" w:rsidRDefault="00257480" w:rsidP="005617A5">
      <w:pPr>
        <w:pStyle w:val="SDSTextHeading1"/>
        <w:rPr>
          <w:noProof w:val="0"/>
          <w:lang w:val="fr-BE"/>
        </w:rPr>
      </w:pPr>
      <w:r w:rsidRPr="002B26CF">
        <w:rPr>
          <w:lang w:val="fr-BE"/>
        </w:rPr>
        <w:t>SECTION 6</w:t>
      </w:r>
      <w:r w:rsidR="007A4387" w:rsidRPr="002B26CF">
        <w:rPr>
          <w:noProof w:val="0"/>
          <w:lang w:val="fr-BE"/>
        </w:rPr>
        <w:t xml:space="preserve">: </w:t>
      </w:r>
      <w:r w:rsidRPr="002B26CF">
        <w:rPr>
          <w:lang w:val="fr-BE"/>
        </w:rPr>
        <w:t>Accidental release measures</w:t>
      </w:r>
    </w:p>
    <w:p w14:paraId="66AFCA4C" w14:textId="77777777" w:rsidR="007A4387" w:rsidRPr="002B26CF" w:rsidRDefault="009F411D" w:rsidP="00C66780">
      <w:pPr>
        <w:pStyle w:val="SDSTextHeading2"/>
        <w:rPr>
          <w:noProof w:val="0"/>
          <w:lang w:val="fr-BE"/>
        </w:rPr>
      </w:pPr>
      <w:r w:rsidRPr="002B26CF">
        <w:rPr>
          <w:noProof w:val="0"/>
          <w:lang w:val="fr-BE"/>
        </w:rPr>
        <w:t xml:space="preserve">6.1. </w:t>
      </w:r>
      <w:r w:rsidR="00412BB2" w:rsidRPr="002B26CF">
        <w:rPr>
          <w:lang w:val="fr-BE"/>
        </w:rPr>
        <w:t>Personal precautions, protective equipment and emergency procedures</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1AF3FA07" w14:textId="77777777" w:rsidTr="00F61D2A">
        <w:tc>
          <w:tcPr>
            <w:tcW w:w="3685" w:type="dxa"/>
          </w:tcPr>
          <w:p w14:paraId="00F0C212" w14:textId="77777777" w:rsidR="007A4387" w:rsidRPr="00F71E84" w:rsidRDefault="00257480" w:rsidP="00CA3FAD">
            <w:pPr>
              <w:pStyle w:val="SDSTableTextNormal"/>
              <w:rPr>
                <w:noProof w:val="0"/>
                <w:lang w:val="en-CA"/>
              </w:rPr>
            </w:pPr>
            <w:r w:rsidRPr="00F71E84">
              <w:rPr>
                <w:lang w:val="en-CA"/>
              </w:rPr>
              <w:t>General measures</w:t>
            </w:r>
          </w:p>
        </w:tc>
        <w:tc>
          <w:tcPr>
            <w:tcW w:w="283" w:type="dxa"/>
          </w:tcPr>
          <w:p w14:paraId="2F51D4B4" w14:textId="77777777" w:rsidR="007A4387" w:rsidRPr="00F71E84" w:rsidRDefault="004A08C1" w:rsidP="00A60EDC">
            <w:pPr>
              <w:pStyle w:val="SDSTableTextColonColumn"/>
              <w:rPr>
                <w:noProof w:val="0"/>
                <w:lang w:val="en-CA"/>
              </w:rPr>
            </w:pPr>
            <w:r w:rsidRPr="00F71E84">
              <w:rPr>
                <w:noProof w:val="0"/>
                <w:lang w:val="en-CA"/>
              </w:rPr>
              <w:t>:</w:t>
            </w:r>
          </w:p>
        </w:tc>
        <w:tc>
          <w:tcPr>
            <w:tcW w:w="6860" w:type="dxa"/>
          </w:tcPr>
          <w:p w14:paraId="7159BEA7" w14:textId="77777777" w:rsidR="007A4387" w:rsidRPr="00F71E84" w:rsidRDefault="004A08C1" w:rsidP="00CA3FAD">
            <w:pPr>
              <w:pStyle w:val="SDSTableTextNormal"/>
              <w:rPr>
                <w:noProof w:val="0"/>
                <w:lang w:val="en-CA"/>
              </w:rPr>
            </w:pPr>
            <w:r w:rsidRPr="00F71E84">
              <w:rPr>
                <w:lang w:val="en-CA"/>
              </w:rPr>
              <w:t>Use personal protection recommended in Section 8. Isolate the hazard area and deny entry to unnecessary and unprotected personnel.</w:t>
            </w:r>
          </w:p>
        </w:tc>
      </w:tr>
    </w:tbl>
    <w:p w14:paraId="1CCBA940" w14:textId="77777777" w:rsidR="007A4387" w:rsidRPr="00F71E84" w:rsidRDefault="009F411D" w:rsidP="00C66780">
      <w:pPr>
        <w:pStyle w:val="SDSTextHeading2"/>
        <w:rPr>
          <w:noProof w:val="0"/>
          <w:lang w:val="en-CA"/>
        </w:rPr>
      </w:pPr>
      <w:r w:rsidRPr="00F71E84">
        <w:rPr>
          <w:noProof w:val="0"/>
          <w:lang w:val="en-CA"/>
        </w:rPr>
        <w:lastRenderedPageBreak/>
        <w:t xml:space="preserve">6.2. </w:t>
      </w:r>
      <w:r w:rsidR="00C63B21" w:rsidRPr="00F71E84">
        <w:rPr>
          <w:lang w:val="en-CA"/>
        </w:rPr>
        <w:t>Methods and materials for containment and cleaning up</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4C2B542B" w14:textId="77777777" w:rsidTr="00F61D2A">
        <w:tc>
          <w:tcPr>
            <w:tcW w:w="3685" w:type="dxa"/>
          </w:tcPr>
          <w:p w14:paraId="4C28B366" w14:textId="77777777" w:rsidR="007A4387" w:rsidRPr="00D368E3" w:rsidRDefault="00257480" w:rsidP="00CA3FAD">
            <w:pPr>
              <w:pStyle w:val="SDSTableTextNormal"/>
              <w:rPr>
                <w:noProof w:val="0"/>
                <w:lang w:val="fr-BE"/>
              </w:rPr>
            </w:pPr>
            <w:r w:rsidRPr="00D368E3">
              <w:rPr>
                <w:lang w:val="fr-BE"/>
              </w:rPr>
              <w:t>For containment</w:t>
            </w:r>
          </w:p>
        </w:tc>
        <w:tc>
          <w:tcPr>
            <w:tcW w:w="283" w:type="dxa"/>
          </w:tcPr>
          <w:p w14:paraId="50771DE8" w14:textId="77777777" w:rsidR="007A4387" w:rsidRPr="00F71E84" w:rsidRDefault="004A08C1" w:rsidP="00A60EDC">
            <w:pPr>
              <w:pStyle w:val="SDSTableTextColonColumn"/>
              <w:rPr>
                <w:noProof w:val="0"/>
                <w:lang w:val="en-CA"/>
              </w:rPr>
            </w:pPr>
            <w:r w:rsidRPr="00F71E84">
              <w:rPr>
                <w:noProof w:val="0"/>
                <w:lang w:val="en-CA"/>
              </w:rPr>
              <w:t>:</w:t>
            </w:r>
          </w:p>
        </w:tc>
        <w:tc>
          <w:tcPr>
            <w:tcW w:w="6860" w:type="dxa"/>
          </w:tcPr>
          <w:p w14:paraId="04C31C8F" w14:textId="77777777" w:rsidR="007A4387" w:rsidRPr="00D368E3" w:rsidRDefault="004A08C1" w:rsidP="00CA3FAD">
            <w:pPr>
              <w:pStyle w:val="SDSTableTextNormal"/>
              <w:rPr>
                <w:noProof w:val="0"/>
                <w:lang w:val="fr-BE"/>
              </w:rPr>
            </w:pPr>
            <w:r w:rsidRPr="00D368E3">
              <w:rPr>
                <w:lang w:val="fr-BE"/>
              </w:rPr>
              <w:t>Absorb and/or contain spill with inert material (sand, vermiculite or other appropriate material), then place in suitable container. Prevent further leakage or spillage. Keep away from drains, surface and ground-water and soil. Do not flush into surface water or sewer system. Wear recommended personal protective equipment.</w:t>
            </w:r>
          </w:p>
        </w:tc>
      </w:tr>
      <w:tr w:rsidR="00804AB3" w14:paraId="2C8116E6" w14:textId="77777777" w:rsidTr="00F61D2A">
        <w:tc>
          <w:tcPr>
            <w:tcW w:w="3685" w:type="dxa"/>
          </w:tcPr>
          <w:p w14:paraId="3548D4A2" w14:textId="77777777" w:rsidR="007A4387" w:rsidRPr="00F71E84" w:rsidRDefault="00257480" w:rsidP="00CA3FAD">
            <w:pPr>
              <w:pStyle w:val="SDSTableTextNormal"/>
              <w:rPr>
                <w:noProof w:val="0"/>
                <w:lang w:val="en-CA"/>
              </w:rPr>
            </w:pPr>
            <w:r w:rsidRPr="00F71E84">
              <w:rPr>
                <w:lang w:val="en-CA"/>
              </w:rPr>
              <w:t>Methods for cleaning up</w:t>
            </w:r>
          </w:p>
        </w:tc>
        <w:tc>
          <w:tcPr>
            <w:tcW w:w="283" w:type="dxa"/>
          </w:tcPr>
          <w:p w14:paraId="46120A9E" w14:textId="77777777" w:rsidR="007A4387" w:rsidRPr="00F71E84" w:rsidRDefault="004A08C1" w:rsidP="00A60EDC">
            <w:pPr>
              <w:pStyle w:val="SDSTableTextColonColumn"/>
              <w:rPr>
                <w:noProof w:val="0"/>
                <w:lang w:val="en-CA"/>
              </w:rPr>
            </w:pPr>
            <w:r w:rsidRPr="00F71E84">
              <w:rPr>
                <w:noProof w:val="0"/>
                <w:lang w:val="en-CA"/>
              </w:rPr>
              <w:t>:</w:t>
            </w:r>
          </w:p>
        </w:tc>
        <w:tc>
          <w:tcPr>
            <w:tcW w:w="6860" w:type="dxa"/>
          </w:tcPr>
          <w:p w14:paraId="3D2E18FB" w14:textId="77777777" w:rsidR="007A4387" w:rsidRPr="00D368E3" w:rsidRDefault="004A08C1" w:rsidP="00CA3FAD">
            <w:pPr>
              <w:pStyle w:val="SDSTableTextNormal"/>
              <w:rPr>
                <w:noProof w:val="0"/>
                <w:lang w:val="fr-BE"/>
              </w:rPr>
            </w:pPr>
            <w:r w:rsidRPr="00D368E3">
              <w:rPr>
                <w:lang w:val="fr-BE"/>
              </w:rPr>
              <w:t>Sweep or shovel spills into appropriate container for disposal. Provide ventilation.</w:t>
            </w:r>
          </w:p>
        </w:tc>
      </w:tr>
    </w:tbl>
    <w:p w14:paraId="6F58347E" w14:textId="77777777" w:rsidR="007A4387" w:rsidRPr="00F71E84" w:rsidRDefault="009F411D" w:rsidP="00C66780">
      <w:pPr>
        <w:pStyle w:val="SDSTextHeading2"/>
        <w:rPr>
          <w:noProof w:val="0"/>
          <w:lang w:val="en-CA"/>
        </w:rPr>
      </w:pPr>
      <w:r w:rsidRPr="00F71E84">
        <w:rPr>
          <w:noProof w:val="0"/>
          <w:lang w:val="en-CA"/>
        </w:rPr>
        <w:t xml:space="preserve">6.3. </w:t>
      </w:r>
      <w:r w:rsidR="00257480" w:rsidRPr="00F71E84">
        <w:rPr>
          <w:lang w:val="en-CA"/>
        </w:rPr>
        <w:t>Reference to other sections</w:t>
      </w:r>
    </w:p>
    <w:p w14:paraId="25E2B5CB" w14:textId="77777777" w:rsidR="007A4387" w:rsidRPr="00D368E3" w:rsidRDefault="004A08C1" w:rsidP="00617A76">
      <w:pPr>
        <w:pStyle w:val="SDSTextNormal"/>
        <w:rPr>
          <w:lang w:val="fr-BE"/>
        </w:rPr>
      </w:pPr>
      <w:r w:rsidRPr="00D368E3">
        <w:rPr>
          <w:noProof/>
          <w:lang w:val="fr-BE"/>
        </w:rPr>
        <w:t>For further information refer to section 8: "Exposure controls/personal protection"</w:t>
      </w:r>
    </w:p>
    <w:p w14:paraId="0564F581" w14:textId="77777777" w:rsidR="007F2128" w:rsidRPr="00D368E3" w:rsidRDefault="00257480" w:rsidP="005617A5">
      <w:pPr>
        <w:pStyle w:val="SDSTextHeading1"/>
        <w:rPr>
          <w:noProof w:val="0"/>
          <w:lang w:val="fr-BE"/>
        </w:rPr>
      </w:pPr>
      <w:r w:rsidRPr="00D368E3">
        <w:rPr>
          <w:lang w:val="fr-BE"/>
        </w:rPr>
        <w:t>SECTION 7</w:t>
      </w:r>
      <w:r w:rsidR="007A4387" w:rsidRPr="00D368E3">
        <w:rPr>
          <w:noProof w:val="0"/>
          <w:lang w:val="fr-BE"/>
        </w:rPr>
        <w:t xml:space="preserve">: </w:t>
      </w:r>
      <w:r w:rsidRPr="00D368E3">
        <w:rPr>
          <w:lang w:val="fr-BE"/>
        </w:rPr>
        <w:t>Handling and storage</w:t>
      </w:r>
    </w:p>
    <w:p w14:paraId="0D2B17A7" w14:textId="77777777" w:rsidR="007A4387" w:rsidRPr="00D368E3" w:rsidRDefault="009F411D" w:rsidP="00C66780">
      <w:pPr>
        <w:pStyle w:val="SDSTextHeading2"/>
        <w:rPr>
          <w:noProof w:val="0"/>
          <w:lang w:val="fr-BE"/>
        </w:rPr>
      </w:pPr>
      <w:r w:rsidRPr="00D368E3">
        <w:rPr>
          <w:noProof w:val="0"/>
          <w:lang w:val="fr-BE"/>
        </w:rPr>
        <w:t xml:space="preserve">7.1. </w:t>
      </w:r>
      <w:r w:rsidR="00257480" w:rsidRPr="00D368E3">
        <w:rPr>
          <w:lang w:val="fr-BE"/>
        </w:rPr>
        <w:t>Precautions for safe handling</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21999F35" w14:textId="77777777" w:rsidTr="00F61D2A">
        <w:tc>
          <w:tcPr>
            <w:tcW w:w="3685" w:type="dxa"/>
          </w:tcPr>
          <w:p w14:paraId="49372793" w14:textId="77777777" w:rsidR="007A4387" w:rsidRPr="00F71E84" w:rsidRDefault="00257480" w:rsidP="00CA3FAD">
            <w:pPr>
              <w:pStyle w:val="SDSTableTextNormal"/>
              <w:rPr>
                <w:noProof w:val="0"/>
                <w:lang w:val="en-CA"/>
              </w:rPr>
            </w:pPr>
            <w:r w:rsidRPr="00F71E84">
              <w:rPr>
                <w:lang w:val="en-CA"/>
              </w:rPr>
              <w:t>Precautions for safe handling</w:t>
            </w:r>
          </w:p>
        </w:tc>
        <w:tc>
          <w:tcPr>
            <w:tcW w:w="283" w:type="dxa"/>
          </w:tcPr>
          <w:p w14:paraId="63F61E4C" w14:textId="77777777" w:rsidR="007A4387" w:rsidRPr="00F71E84" w:rsidRDefault="004A08C1" w:rsidP="00A60EDC">
            <w:pPr>
              <w:pStyle w:val="SDSTableTextColonColumn"/>
              <w:rPr>
                <w:noProof w:val="0"/>
                <w:lang w:val="en-CA"/>
              </w:rPr>
            </w:pPr>
            <w:r w:rsidRPr="00F71E84">
              <w:rPr>
                <w:noProof w:val="0"/>
                <w:lang w:val="en-CA"/>
              </w:rPr>
              <w:t>:</w:t>
            </w:r>
          </w:p>
        </w:tc>
        <w:tc>
          <w:tcPr>
            <w:tcW w:w="6860" w:type="dxa"/>
          </w:tcPr>
          <w:p w14:paraId="73F53906" w14:textId="759DF43C" w:rsidR="007A4387" w:rsidRPr="00F71E84" w:rsidRDefault="004A08C1" w:rsidP="00CA3FAD">
            <w:pPr>
              <w:pStyle w:val="SDSTableTextNormal"/>
              <w:rPr>
                <w:noProof w:val="0"/>
                <w:lang w:val="en-CA"/>
              </w:rPr>
            </w:pPr>
            <w:r w:rsidRPr="00F71E84">
              <w:rPr>
                <w:lang w:val="en-CA"/>
              </w:rPr>
              <w:t>Avoid contact with skin and eyes. Do not breathe fume, spray, vapours. Do not swallow. Handle and open container with care. When using do not eat, drink or smoke.</w:t>
            </w:r>
          </w:p>
        </w:tc>
      </w:tr>
      <w:tr w:rsidR="00804AB3" w14:paraId="02242002" w14:textId="77777777" w:rsidTr="00F61D2A">
        <w:tc>
          <w:tcPr>
            <w:tcW w:w="3685" w:type="dxa"/>
          </w:tcPr>
          <w:p w14:paraId="1D7D69D4" w14:textId="77777777" w:rsidR="007A4387" w:rsidRPr="00F71E84" w:rsidRDefault="00257480" w:rsidP="00CA3FAD">
            <w:pPr>
              <w:pStyle w:val="SDSTableTextNormal"/>
              <w:rPr>
                <w:noProof w:val="0"/>
                <w:lang w:val="en-CA"/>
              </w:rPr>
            </w:pPr>
            <w:r w:rsidRPr="00F71E84">
              <w:rPr>
                <w:lang w:val="en-CA"/>
              </w:rPr>
              <w:t>Hygiene measures</w:t>
            </w:r>
          </w:p>
        </w:tc>
        <w:tc>
          <w:tcPr>
            <w:tcW w:w="283" w:type="dxa"/>
          </w:tcPr>
          <w:p w14:paraId="6F51BEFB" w14:textId="77777777" w:rsidR="007A4387" w:rsidRPr="00F71E84" w:rsidRDefault="004A08C1" w:rsidP="00A60EDC">
            <w:pPr>
              <w:pStyle w:val="SDSTableTextColonColumn"/>
              <w:rPr>
                <w:noProof w:val="0"/>
                <w:lang w:val="en-CA"/>
              </w:rPr>
            </w:pPr>
            <w:r w:rsidRPr="00F71E84">
              <w:rPr>
                <w:noProof w:val="0"/>
                <w:lang w:val="en-CA"/>
              </w:rPr>
              <w:t>:</w:t>
            </w:r>
          </w:p>
        </w:tc>
        <w:tc>
          <w:tcPr>
            <w:tcW w:w="6860" w:type="dxa"/>
          </w:tcPr>
          <w:p w14:paraId="2E18A2A3" w14:textId="77777777" w:rsidR="007A4387" w:rsidRPr="00F71E84" w:rsidRDefault="004A08C1" w:rsidP="00CA3FAD">
            <w:pPr>
              <w:pStyle w:val="SDSTableTextNormal"/>
              <w:rPr>
                <w:noProof w:val="0"/>
                <w:lang w:val="en-CA"/>
              </w:rPr>
            </w:pPr>
            <w:r w:rsidRPr="00F71E84">
              <w:rPr>
                <w:lang w:val="en-CA"/>
              </w:rPr>
              <w:t>Wash contaminated clothing before reuse. Wash hands, forearms and face thoroughly after handling.</w:t>
            </w:r>
          </w:p>
        </w:tc>
      </w:tr>
    </w:tbl>
    <w:p w14:paraId="3EECA992" w14:textId="77777777" w:rsidR="007A4387" w:rsidRPr="00F71E84" w:rsidRDefault="009F411D" w:rsidP="00C66780">
      <w:pPr>
        <w:pStyle w:val="SDSTextHeading2"/>
        <w:rPr>
          <w:noProof w:val="0"/>
          <w:lang w:val="en-CA"/>
        </w:rPr>
      </w:pPr>
      <w:r w:rsidRPr="00F71E84">
        <w:rPr>
          <w:noProof w:val="0"/>
          <w:lang w:val="en-CA"/>
        </w:rPr>
        <w:t xml:space="preserve">7.2. </w:t>
      </w:r>
      <w:r w:rsidR="00C63B21" w:rsidRPr="00F71E84">
        <w:rPr>
          <w:lang w:val="en-CA"/>
        </w:rPr>
        <w:t>Conditions for safe storage, including any incompatibilities</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2F722AB6" w14:textId="77777777" w:rsidTr="00F61D2A">
        <w:tc>
          <w:tcPr>
            <w:tcW w:w="3685" w:type="dxa"/>
          </w:tcPr>
          <w:p w14:paraId="18320C67" w14:textId="77777777" w:rsidR="007A4387" w:rsidRPr="00F71E84" w:rsidRDefault="00257480" w:rsidP="00CA3FAD">
            <w:pPr>
              <w:pStyle w:val="SDSTableTextNormal"/>
              <w:rPr>
                <w:noProof w:val="0"/>
                <w:lang w:val="en-CA"/>
              </w:rPr>
            </w:pPr>
            <w:r w:rsidRPr="00F71E84">
              <w:rPr>
                <w:lang w:val="en-CA"/>
              </w:rPr>
              <w:t>Storage conditions</w:t>
            </w:r>
          </w:p>
        </w:tc>
        <w:tc>
          <w:tcPr>
            <w:tcW w:w="283" w:type="dxa"/>
          </w:tcPr>
          <w:p w14:paraId="53128509" w14:textId="77777777" w:rsidR="007A4387" w:rsidRPr="00F71E84" w:rsidRDefault="004A08C1" w:rsidP="00A60EDC">
            <w:pPr>
              <w:pStyle w:val="SDSTableTextColonColumn"/>
              <w:rPr>
                <w:noProof w:val="0"/>
                <w:lang w:val="en-CA"/>
              </w:rPr>
            </w:pPr>
            <w:r w:rsidRPr="00F71E84">
              <w:rPr>
                <w:noProof w:val="0"/>
                <w:lang w:val="en-CA"/>
              </w:rPr>
              <w:t>:</w:t>
            </w:r>
          </w:p>
        </w:tc>
        <w:tc>
          <w:tcPr>
            <w:tcW w:w="6860" w:type="dxa"/>
          </w:tcPr>
          <w:p w14:paraId="08869E43" w14:textId="77777777" w:rsidR="007A4387" w:rsidRPr="00F71E84" w:rsidRDefault="004A08C1" w:rsidP="00CA3FAD">
            <w:pPr>
              <w:pStyle w:val="SDSTableTextNormal"/>
              <w:rPr>
                <w:noProof w:val="0"/>
                <w:lang w:val="en-CA"/>
              </w:rPr>
            </w:pPr>
            <w:r w:rsidRPr="00F71E84">
              <w:rPr>
                <w:lang w:val="en-CA"/>
              </w:rPr>
              <w:t>Keep out of the reach of children. Keep container tightly closed. Store at room temperature. Keep from freezing. Store locked up.</w:t>
            </w:r>
          </w:p>
        </w:tc>
      </w:tr>
    </w:tbl>
    <w:p w14:paraId="49DD4EB3" w14:textId="77777777" w:rsidR="007F2128" w:rsidRPr="0094118E" w:rsidRDefault="00257480" w:rsidP="005617A5">
      <w:pPr>
        <w:pStyle w:val="SDSTextHeading1"/>
        <w:rPr>
          <w:noProof w:val="0"/>
          <w:lang w:val="fr-BE"/>
        </w:rPr>
      </w:pPr>
      <w:r w:rsidRPr="0094118E">
        <w:rPr>
          <w:lang w:val="fr-BE"/>
        </w:rPr>
        <w:t>SECTION 8</w:t>
      </w:r>
      <w:r w:rsidR="007A4387" w:rsidRPr="0094118E">
        <w:rPr>
          <w:noProof w:val="0"/>
          <w:lang w:val="fr-BE"/>
        </w:rPr>
        <w:t xml:space="preserve">: </w:t>
      </w:r>
      <w:r w:rsidRPr="0094118E">
        <w:rPr>
          <w:lang w:val="fr-BE"/>
        </w:rPr>
        <w:t>Exposure controls/personal protection</w:t>
      </w:r>
    </w:p>
    <w:p w14:paraId="4A2106EA" w14:textId="77777777" w:rsidR="007A4387" w:rsidRPr="00F71E84" w:rsidRDefault="009F411D" w:rsidP="00C66780">
      <w:pPr>
        <w:pStyle w:val="SDSTextHeading2"/>
        <w:rPr>
          <w:noProof w:val="0"/>
          <w:lang w:val="en-CA"/>
        </w:rPr>
      </w:pPr>
      <w:r w:rsidRPr="00F71E84">
        <w:rPr>
          <w:noProof w:val="0"/>
          <w:lang w:val="en-CA"/>
        </w:rPr>
        <w:t xml:space="preserve">8.1. </w:t>
      </w:r>
      <w:r w:rsidR="00257480" w:rsidRPr="00F71E84">
        <w:rPr>
          <w:lang w:val="en-CA"/>
        </w:rPr>
        <w:t>Control parameters</w:t>
      </w:r>
    </w:p>
    <w:p w14:paraId="70130956" w14:textId="77777777" w:rsidR="001129E7" w:rsidRPr="00F71E84" w:rsidRDefault="001129E7" w:rsidP="001129E7">
      <w:pPr>
        <w:pStyle w:val="SDSTextBlankLine"/>
        <w:rPr>
          <w:lang w:val="en-CA"/>
        </w:rPr>
      </w:pPr>
    </w:p>
    <w:tbl>
      <w:tblPr>
        <w:tblStyle w:val="SDSTableWithBordersWithHeaderRow"/>
        <w:tblW w:w="10828" w:type="dxa"/>
        <w:tblLook w:val="04A0" w:firstRow="1" w:lastRow="0" w:firstColumn="1" w:lastColumn="0" w:noHBand="0" w:noVBand="1"/>
      </w:tblPr>
      <w:tblGrid>
        <w:gridCol w:w="3969"/>
        <w:gridCol w:w="6859"/>
      </w:tblGrid>
      <w:tr w:rsidR="00804AB3" w14:paraId="0A22A4F7" w14:textId="77777777" w:rsidTr="00804AB3">
        <w:trPr>
          <w:cnfStyle w:val="100000000000" w:firstRow="1" w:lastRow="0" w:firstColumn="0" w:lastColumn="0" w:oddVBand="0" w:evenVBand="0" w:oddHBand="0" w:evenHBand="0" w:firstRowFirstColumn="0" w:firstRowLastColumn="0" w:lastRowFirstColumn="0" w:lastRowLastColumn="0"/>
          <w:tblHeader/>
        </w:trPr>
        <w:tc>
          <w:tcPr>
            <w:tcW w:w="10828" w:type="dxa"/>
            <w:gridSpan w:val="2"/>
            <w:hideMark/>
          </w:tcPr>
          <w:p w14:paraId="255A0947" w14:textId="77777777" w:rsidR="006E2939" w:rsidRPr="00F71E84" w:rsidRDefault="004A08C1" w:rsidP="00A53878">
            <w:pPr>
              <w:pStyle w:val="SDSTableTextHeading1"/>
              <w:rPr>
                <w:noProof w:val="0"/>
                <w:lang w:val="en-CA"/>
              </w:rPr>
            </w:pPr>
            <w:r w:rsidRPr="00F71E84">
              <w:rPr>
                <w:lang w:val="en-CA"/>
              </w:rPr>
              <w:t>Ethylene glycol</w:t>
            </w:r>
            <w:r w:rsidRPr="00F71E84">
              <w:rPr>
                <w:noProof w:val="0"/>
                <w:lang w:val="en-CA"/>
              </w:rPr>
              <w:t xml:space="preserve"> </w:t>
            </w:r>
            <w:r w:rsidRPr="00F71E84">
              <w:rPr>
                <w:lang w:val="en-CA"/>
              </w:rPr>
              <w:t>(107-21-1)</w:t>
            </w:r>
          </w:p>
        </w:tc>
      </w:tr>
      <w:tr w:rsidR="00804AB3" w14:paraId="40C32B5E" w14:textId="77777777" w:rsidTr="00804AB3">
        <w:tc>
          <w:tcPr>
            <w:tcW w:w="10828" w:type="dxa"/>
            <w:gridSpan w:val="2"/>
            <w:hideMark/>
          </w:tcPr>
          <w:p w14:paraId="6E1F45BC" w14:textId="77777777" w:rsidR="006E2939" w:rsidRPr="00F71E84" w:rsidRDefault="004A08C1" w:rsidP="00A53878">
            <w:pPr>
              <w:pStyle w:val="SDSTableTextHeading2"/>
              <w:rPr>
                <w:noProof w:val="0"/>
                <w:lang w:val="en-CA"/>
              </w:rPr>
            </w:pPr>
            <w:r w:rsidRPr="00F71E84">
              <w:rPr>
                <w:lang w:val="en-CA"/>
              </w:rPr>
              <w:t>USA - ACGIH - Occupational Exposure Limits</w:t>
            </w:r>
          </w:p>
        </w:tc>
      </w:tr>
      <w:tr w:rsidR="00804AB3" w14:paraId="22AC07EC" w14:textId="77777777" w:rsidTr="00804AB3">
        <w:tc>
          <w:tcPr>
            <w:tcW w:w="3969" w:type="dxa"/>
            <w:hideMark/>
          </w:tcPr>
          <w:p w14:paraId="1A63888C" w14:textId="77777777" w:rsidR="006E2939" w:rsidRPr="00F71E84" w:rsidRDefault="004A08C1" w:rsidP="00CA3FAD">
            <w:pPr>
              <w:pStyle w:val="SDSTableTextNormal"/>
              <w:rPr>
                <w:noProof w:val="0"/>
                <w:lang w:val="en-CA"/>
              </w:rPr>
            </w:pPr>
            <w:r w:rsidRPr="00F71E84">
              <w:rPr>
                <w:lang w:val="en-CA"/>
              </w:rPr>
              <w:t>ACGIH OEL TWA [ppm]</w:t>
            </w:r>
          </w:p>
        </w:tc>
        <w:tc>
          <w:tcPr>
            <w:tcW w:w="6860" w:type="dxa"/>
            <w:hideMark/>
          </w:tcPr>
          <w:p w14:paraId="777A1CB3" w14:textId="77777777" w:rsidR="006E2939" w:rsidRPr="00F71E84" w:rsidRDefault="004A08C1" w:rsidP="00CA3FAD">
            <w:pPr>
              <w:pStyle w:val="SDSTableTextNormal"/>
              <w:rPr>
                <w:noProof w:val="0"/>
                <w:lang w:val="en-CA"/>
              </w:rPr>
            </w:pPr>
            <w:r w:rsidRPr="00F71E84">
              <w:rPr>
                <w:lang w:val="en-CA"/>
              </w:rPr>
              <w:t>25 ppm (vapor fraction)</w:t>
            </w:r>
          </w:p>
        </w:tc>
      </w:tr>
      <w:tr w:rsidR="00804AB3" w14:paraId="716B1129" w14:textId="77777777" w:rsidTr="00804AB3">
        <w:tc>
          <w:tcPr>
            <w:tcW w:w="3969" w:type="dxa"/>
            <w:hideMark/>
          </w:tcPr>
          <w:p w14:paraId="3CB8BD2E" w14:textId="77777777" w:rsidR="006E2939" w:rsidRPr="00F71E84" w:rsidRDefault="004A08C1" w:rsidP="00CA3FAD">
            <w:pPr>
              <w:pStyle w:val="SDSTableTextNormal"/>
              <w:rPr>
                <w:noProof w:val="0"/>
                <w:lang w:val="en-CA"/>
              </w:rPr>
            </w:pPr>
            <w:r w:rsidRPr="00F71E84">
              <w:rPr>
                <w:lang w:val="en-CA"/>
              </w:rPr>
              <w:t>ACGIH OEL STEL</w:t>
            </w:r>
          </w:p>
        </w:tc>
        <w:tc>
          <w:tcPr>
            <w:tcW w:w="6860" w:type="dxa"/>
            <w:hideMark/>
          </w:tcPr>
          <w:p w14:paraId="163E5C63" w14:textId="77777777" w:rsidR="006E2939" w:rsidRPr="00F71E84" w:rsidRDefault="004A08C1" w:rsidP="00CA3FAD">
            <w:pPr>
              <w:pStyle w:val="SDSTableTextNormal"/>
              <w:rPr>
                <w:noProof w:val="0"/>
                <w:lang w:val="en-CA"/>
              </w:rPr>
            </w:pPr>
            <w:r w:rsidRPr="00F71E84">
              <w:rPr>
                <w:lang w:val="en-CA"/>
              </w:rPr>
              <w:t>10 mg/m³ (inhalable particulate matter, aerosol only)</w:t>
            </w:r>
          </w:p>
        </w:tc>
      </w:tr>
      <w:tr w:rsidR="00804AB3" w14:paraId="797339D4" w14:textId="77777777" w:rsidTr="00804AB3">
        <w:tc>
          <w:tcPr>
            <w:tcW w:w="3969" w:type="dxa"/>
            <w:hideMark/>
          </w:tcPr>
          <w:p w14:paraId="337E51E0" w14:textId="77777777" w:rsidR="006E2939" w:rsidRPr="00F71E84" w:rsidRDefault="004A08C1" w:rsidP="00CA3FAD">
            <w:pPr>
              <w:pStyle w:val="SDSTableTextNormal"/>
              <w:rPr>
                <w:noProof w:val="0"/>
                <w:lang w:val="en-CA"/>
              </w:rPr>
            </w:pPr>
            <w:r w:rsidRPr="00F71E84">
              <w:rPr>
                <w:lang w:val="en-CA"/>
              </w:rPr>
              <w:t>ACGIH OEL STEL [ppm]</w:t>
            </w:r>
          </w:p>
        </w:tc>
        <w:tc>
          <w:tcPr>
            <w:tcW w:w="6860" w:type="dxa"/>
            <w:hideMark/>
          </w:tcPr>
          <w:p w14:paraId="1017BB25" w14:textId="77777777" w:rsidR="006E2939" w:rsidRPr="00F71E84" w:rsidRDefault="004A08C1" w:rsidP="00CA3FAD">
            <w:pPr>
              <w:pStyle w:val="SDSTableTextNormal"/>
              <w:rPr>
                <w:noProof w:val="0"/>
                <w:lang w:val="en-CA"/>
              </w:rPr>
            </w:pPr>
            <w:r w:rsidRPr="00F71E84">
              <w:rPr>
                <w:lang w:val="en-CA"/>
              </w:rPr>
              <w:t>50 ppm (vapor fraction)</w:t>
            </w:r>
          </w:p>
        </w:tc>
      </w:tr>
      <w:tr w:rsidR="00804AB3" w14:paraId="1A66694E" w14:textId="77777777" w:rsidTr="00804AB3">
        <w:tc>
          <w:tcPr>
            <w:tcW w:w="3969" w:type="dxa"/>
            <w:hideMark/>
          </w:tcPr>
          <w:p w14:paraId="547E6D7B" w14:textId="77777777" w:rsidR="006E2939" w:rsidRPr="00F71E84" w:rsidRDefault="004A08C1" w:rsidP="00CA3FAD">
            <w:pPr>
              <w:pStyle w:val="SDSTableTextNormal"/>
              <w:rPr>
                <w:noProof w:val="0"/>
                <w:lang w:val="en-CA"/>
              </w:rPr>
            </w:pPr>
            <w:r w:rsidRPr="00F71E84">
              <w:rPr>
                <w:lang w:val="en-CA"/>
              </w:rPr>
              <w:t>ACGIH chemical category</w:t>
            </w:r>
          </w:p>
        </w:tc>
        <w:tc>
          <w:tcPr>
            <w:tcW w:w="6860" w:type="dxa"/>
            <w:hideMark/>
          </w:tcPr>
          <w:p w14:paraId="113ADE14" w14:textId="77777777" w:rsidR="006E2939" w:rsidRPr="00F71E84" w:rsidRDefault="004A08C1" w:rsidP="00CA3FAD">
            <w:pPr>
              <w:pStyle w:val="SDSTableTextNormal"/>
              <w:rPr>
                <w:noProof w:val="0"/>
                <w:lang w:val="en-CA"/>
              </w:rPr>
            </w:pPr>
            <w:r w:rsidRPr="00F71E84">
              <w:rPr>
                <w:lang w:val="en-CA"/>
              </w:rPr>
              <w:t>Not Classifiable as a Human Carcinogen</w:t>
            </w:r>
          </w:p>
        </w:tc>
      </w:tr>
    </w:tbl>
    <w:p w14:paraId="65E2861D" w14:textId="77777777" w:rsidR="007A4387" w:rsidRPr="00F71E84" w:rsidRDefault="009F411D" w:rsidP="00C66780">
      <w:pPr>
        <w:pStyle w:val="SDSTextHeading2"/>
        <w:rPr>
          <w:noProof w:val="0"/>
          <w:lang w:val="en-CA"/>
        </w:rPr>
      </w:pPr>
      <w:r w:rsidRPr="00F71E84">
        <w:rPr>
          <w:noProof w:val="0"/>
          <w:lang w:val="en-CA"/>
        </w:rPr>
        <w:t xml:space="preserve">8.2. </w:t>
      </w:r>
      <w:r w:rsidR="00257480" w:rsidRPr="00F71E84">
        <w:rPr>
          <w:lang w:val="en-CA"/>
        </w:rPr>
        <w:t>Appropriate engineering controls</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06B3673B" w14:textId="77777777" w:rsidTr="00F61D2A">
        <w:tc>
          <w:tcPr>
            <w:tcW w:w="3685" w:type="dxa"/>
          </w:tcPr>
          <w:p w14:paraId="3E3FE9E4" w14:textId="77777777" w:rsidR="007A4387" w:rsidRPr="00F71E84" w:rsidRDefault="00257480" w:rsidP="00CA3FAD">
            <w:pPr>
              <w:pStyle w:val="SDSTableTextNormal"/>
              <w:rPr>
                <w:noProof w:val="0"/>
                <w:lang w:val="en-CA"/>
              </w:rPr>
            </w:pPr>
            <w:r w:rsidRPr="00F71E84">
              <w:rPr>
                <w:lang w:val="en-CA"/>
              </w:rPr>
              <w:t>Appropriate engineering controls</w:t>
            </w:r>
          </w:p>
        </w:tc>
        <w:tc>
          <w:tcPr>
            <w:tcW w:w="283" w:type="dxa"/>
          </w:tcPr>
          <w:p w14:paraId="34FCA420" w14:textId="77777777" w:rsidR="007A4387" w:rsidRPr="00F71E84" w:rsidRDefault="004A08C1" w:rsidP="00A60EDC">
            <w:pPr>
              <w:pStyle w:val="SDSTableTextColonColumn"/>
              <w:rPr>
                <w:noProof w:val="0"/>
                <w:lang w:val="en-CA"/>
              </w:rPr>
            </w:pPr>
            <w:r w:rsidRPr="00F71E84">
              <w:rPr>
                <w:noProof w:val="0"/>
                <w:lang w:val="en-CA"/>
              </w:rPr>
              <w:t>:</w:t>
            </w:r>
          </w:p>
        </w:tc>
        <w:tc>
          <w:tcPr>
            <w:tcW w:w="6860" w:type="dxa"/>
          </w:tcPr>
          <w:p w14:paraId="5B31205D" w14:textId="77777777" w:rsidR="007A4387" w:rsidRPr="00F71E84" w:rsidRDefault="004A08C1" w:rsidP="00CA3FAD">
            <w:pPr>
              <w:pStyle w:val="SDSTableTextNormal"/>
              <w:rPr>
                <w:noProof w:val="0"/>
                <w:lang w:val="en-CA"/>
              </w:rPr>
            </w:pPr>
            <w:r w:rsidRPr="00F71E84">
              <w:rPr>
                <w:lang w:val="en-CA"/>
              </w:rPr>
              <w:t>Ensure good ventilation of the work station. Provide readily accessible eye wash stations and safety showers.</w:t>
            </w:r>
          </w:p>
        </w:tc>
      </w:tr>
      <w:tr w:rsidR="00804AB3" w14:paraId="7831FE83" w14:textId="77777777" w:rsidTr="00F61D2A">
        <w:tc>
          <w:tcPr>
            <w:tcW w:w="3685" w:type="dxa"/>
          </w:tcPr>
          <w:p w14:paraId="2B8BF4F0" w14:textId="77777777" w:rsidR="007A4387" w:rsidRPr="00F71E84" w:rsidRDefault="00257480" w:rsidP="00CA3FAD">
            <w:pPr>
              <w:pStyle w:val="SDSTableTextNormal"/>
              <w:rPr>
                <w:noProof w:val="0"/>
                <w:lang w:val="en-CA"/>
              </w:rPr>
            </w:pPr>
            <w:r w:rsidRPr="00F71E84">
              <w:rPr>
                <w:lang w:val="en-CA"/>
              </w:rPr>
              <w:t>Environmental exposure controls</w:t>
            </w:r>
          </w:p>
        </w:tc>
        <w:tc>
          <w:tcPr>
            <w:tcW w:w="283" w:type="dxa"/>
          </w:tcPr>
          <w:p w14:paraId="33405F00" w14:textId="77777777" w:rsidR="007A4387" w:rsidRPr="00F71E84" w:rsidRDefault="004A08C1" w:rsidP="00A60EDC">
            <w:pPr>
              <w:pStyle w:val="SDSTableTextColonColumn"/>
              <w:rPr>
                <w:noProof w:val="0"/>
                <w:lang w:val="en-CA"/>
              </w:rPr>
            </w:pPr>
            <w:r w:rsidRPr="00F71E84">
              <w:rPr>
                <w:noProof w:val="0"/>
                <w:lang w:val="en-CA"/>
              </w:rPr>
              <w:t>:</w:t>
            </w:r>
          </w:p>
        </w:tc>
        <w:tc>
          <w:tcPr>
            <w:tcW w:w="6860" w:type="dxa"/>
          </w:tcPr>
          <w:p w14:paraId="4789453D" w14:textId="77777777" w:rsidR="007A4387" w:rsidRPr="00F71E84" w:rsidRDefault="00257480" w:rsidP="00CA3FAD">
            <w:pPr>
              <w:pStyle w:val="SDSTableTextNormal"/>
              <w:rPr>
                <w:noProof w:val="0"/>
                <w:lang w:val="en-CA"/>
              </w:rPr>
            </w:pPr>
            <w:r w:rsidRPr="00F71E84">
              <w:rPr>
                <w:lang w:val="en-CA"/>
              </w:rPr>
              <w:t>Avoid release to the environment.</w:t>
            </w:r>
          </w:p>
        </w:tc>
      </w:tr>
    </w:tbl>
    <w:p w14:paraId="30FDE120" w14:textId="77777777" w:rsidR="007A4387" w:rsidRPr="00F71E84" w:rsidRDefault="009F411D" w:rsidP="00C66780">
      <w:pPr>
        <w:pStyle w:val="SDSTextHeading2"/>
        <w:rPr>
          <w:noProof w:val="0"/>
          <w:lang w:val="en-CA"/>
        </w:rPr>
      </w:pPr>
      <w:r w:rsidRPr="00F71E84">
        <w:rPr>
          <w:noProof w:val="0"/>
          <w:lang w:val="en-CA"/>
        </w:rPr>
        <w:t xml:space="preserve">8.3. </w:t>
      </w:r>
      <w:r w:rsidR="00257480" w:rsidRPr="00F71E84">
        <w:rPr>
          <w:lang w:val="en-CA"/>
        </w:rPr>
        <w:t>Individual protection measures/Personal protective equipment</w:t>
      </w:r>
    </w:p>
    <w:tbl>
      <w:tblPr>
        <w:tblStyle w:val="SDSTableWithBorders"/>
        <w:tblW w:w="10828" w:type="dxa"/>
        <w:tblLayout w:type="fixed"/>
        <w:tblLook w:val="04A0" w:firstRow="1" w:lastRow="0" w:firstColumn="1" w:lastColumn="0" w:noHBand="0" w:noVBand="1"/>
      </w:tblPr>
      <w:tblGrid>
        <w:gridCol w:w="10828"/>
      </w:tblGrid>
      <w:tr w:rsidR="00804AB3" w14:paraId="525059BB" w14:textId="77777777" w:rsidTr="0055539E">
        <w:tc>
          <w:tcPr>
            <w:tcW w:w="10828" w:type="dxa"/>
          </w:tcPr>
          <w:p w14:paraId="16B25415" w14:textId="77777777" w:rsidR="007A4387" w:rsidRPr="00F71E84" w:rsidRDefault="00257480" w:rsidP="006477CD">
            <w:pPr>
              <w:pStyle w:val="SDSTableTextBold"/>
              <w:rPr>
                <w:noProof w:val="0"/>
                <w:lang w:val="en-CA"/>
              </w:rPr>
            </w:pPr>
            <w:r w:rsidRPr="00F71E84">
              <w:rPr>
                <w:lang w:val="en-CA"/>
              </w:rPr>
              <w:t>Hand protection</w:t>
            </w:r>
            <w:r w:rsidR="004A24FB" w:rsidRPr="00F71E84">
              <w:rPr>
                <w:noProof w:val="0"/>
                <w:lang w:val="en-CA"/>
              </w:rPr>
              <w:t>:</w:t>
            </w:r>
          </w:p>
        </w:tc>
      </w:tr>
      <w:tr w:rsidR="00804AB3" w14:paraId="676EF8FE" w14:textId="77777777" w:rsidTr="0055539E">
        <w:tc>
          <w:tcPr>
            <w:tcW w:w="10828" w:type="dxa"/>
          </w:tcPr>
          <w:p w14:paraId="6F8F4C4C" w14:textId="77777777" w:rsidR="007A4387" w:rsidRPr="00F71E84" w:rsidRDefault="004A08C1" w:rsidP="00CA3FAD">
            <w:pPr>
              <w:pStyle w:val="SDSTableTextNormal"/>
              <w:rPr>
                <w:noProof w:val="0"/>
                <w:lang w:val="en-CA"/>
              </w:rPr>
            </w:pPr>
            <w:r w:rsidRPr="00F71E84">
              <w:rPr>
                <w:lang w:val="en-CA"/>
              </w:rPr>
              <w:t>Wear suitable gloves. Consult glove manufacturer's product information on material suitability and material thickness.</w:t>
            </w:r>
          </w:p>
        </w:tc>
      </w:tr>
    </w:tbl>
    <w:p w14:paraId="27530C01" w14:textId="77777777" w:rsidR="007A4387" w:rsidRPr="00F71E84" w:rsidRDefault="007A4387" w:rsidP="00C23C75">
      <w:pPr>
        <w:pStyle w:val="SDSTextNormal"/>
        <w:rPr>
          <w:lang w:val="en-CA"/>
        </w:rPr>
      </w:pPr>
    </w:p>
    <w:tbl>
      <w:tblPr>
        <w:tblStyle w:val="SDSTableWithBorders"/>
        <w:tblW w:w="10829" w:type="dxa"/>
        <w:tblLayout w:type="fixed"/>
        <w:tblLook w:val="04A0" w:firstRow="1" w:lastRow="0" w:firstColumn="1" w:lastColumn="0" w:noHBand="0" w:noVBand="1"/>
      </w:tblPr>
      <w:tblGrid>
        <w:gridCol w:w="10829"/>
      </w:tblGrid>
      <w:tr w:rsidR="00804AB3" w14:paraId="7F823835" w14:textId="77777777" w:rsidTr="0055539E">
        <w:tc>
          <w:tcPr>
            <w:tcW w:w="10828" w:type="dxa"/>
          </w:tcPr>
          <w:p w14:paraId="38005323" w14:textId="77777777" w:rsidR="007A4387" w:rsidRPr="00F71E84" w:rsidRDefault="00257480" w:rsidP="006477CD">
            <w:pPr>
              <w:pStyle w:val="SDSTableTextBold"/>
              <w:rPr>
                <w:noProof w:val="0"/>
                <w:lang w:val="en-CA"/>
              </w:rPr>
            </w:pPr>
            <w:r w:rsidRPr="00F71E84">
              <w:rPr>
                <w:lang w:val="en-CA"/>
              </w:rPr>
              <w:t>Eye protection</w:t>
            </w:r>
            <w:r w:rsidR="004A24FB" w:rsidRPr="00F71E84">
              <w:rPr>
                <w:noProof w:val="0"/>
                <w:lang w:val="en-CA"/>
              </w:rPr>
              <w:t>:</w:t>
            </w:r>
          </w:p>
        </w:tc>
      </w:tr>
      <w:tr w:rsidR="00804AB3" w14:paraId="1601C015" w14:textId="77777777" w:rsidTr="0055539E">
        <w:tc>
          <w:tcPr>
            <w:tcW w:w="10828" w:type="dxa"/>
          </w:tcPr>
          <w:p w14:paraId="41B348EF" w14:textId="77777777" w:rsidR="007A4387" w:rsidRPr="00F71E84" w:rsidRDefault="00257480" w:rsidP="00CA3FAD">
            <w:pPr>
              <w:pStyle w:val="SDSTableTextNormal"/>
              <w:rPr>
                <w:noProof w:val="0"/>
                <w:lang w:val="en-CA"/>
              </w:rPr>
            </w:pPr>
            <w:r w:rsidRPr="00F71E84">
              <w:rPr>
                <w:lang w:val="en-CA"/>
              </w:rPr>
              <w:t>Safety glasses or goggles are recommended when using product.</w:t>
            </w:r>
          </w:p>
        </w:tc>
      </w:tr>
    </w:tbl>
    <w:p w14:paraId="5C32B580" w14:textId="77777777" w:rsidR="007A4387" w:rsidRPr="00F71E84" w:rsidRDefault="007A4387" w:rsidP="00C23C75">
      <w:pPr>
        <w:pStyle w:val="SDSTextNormal"/>
        <w:rPr>
          <w:lang w:val="en-CA"/>
        </w:rPr>
      </w:pPr>
    </w:p>
    <w:tbl>
      <w:tblPr>
        <w:tblStyle w:val="SDSTableWithBorders"/>
        <w:tblW w:w="10829" w:type="dxa"/>
        <w:tblLayout w:type="fixed"/>
        <w:tblLook w:val="04A0" w:firstRow="1" w:lastRow="0" w:firstColumn="1" w:lastColumn="0" w:noHBand="0" w:noVBand="1"/>
      </w:tblPr>
      <w:tblGrid>
        <w:gridCol w:w="10829"/>
      </w:tblGrid>
      <w:tr w:rsidR="00804AB3" w14:paraId="18FB76A3" w14:textId="77777777" w:rsidTr="0055539E">
        <w:tc>
          <w:tcPr>
            <w:tcW w:w="10828" w:type="dxa"/>
          </w:tcPr>
          <w:p w14:paraId="2069E178" w14:textId="77777777" w:rsidR="007A4387" w:rsidRPr="00F71E84" w:rsidRDefault="00257480" w:rsidP="006477CD">
            <w:pPr>
              <w:pStyle w:val="SDSTableTextBold"/>
              <w:rPr>
                <w:noProof w:val="0"/>
                <w:lang w:val="en-CA"/>
              </w:rPr>
            </w:pPr>
            <w:r w:rsidRPr="00F71E84">
              <w:rPr>
                <w:lang w:val="en-CA"/>
              </w:rPr>
              <w:lastRenderedPageBreak/>
              <w:t>Skin and body protection</w:t>
            </w:r>
            <w:r w:rsidR="004A24FB" w:rsidRPr="00F71E84">
              <w:rPr>
                <w:noProof w:val="0"/>
                <w:lang w:val="en-CA"/>
              </w:rPr>
              <w:t>:</w:t>
            </w:r>
          </w:p>
        </w:tc>
      </w:tr>
      <w:tr w:rsidR="00804AB3" w14:paraId="4A3C0397" w14:textId="77777777" w:rsidTr="0055539E">
        <w:tc>
          <w:tcPr>
            <w:tcW w:w="10828" w:type="dxa"/>
          </w:tcPr>
          <w:p w14:paraId="02030DFB" w14:textId="77777777" w:rsidR="007A4387" w:rsidRPr="00F71E84" w:rsidRDefault="00257480" w:rsidP="00CA3FAD">
            <w:pPr>
              <w:pStyle w:val="SDSTableTextNormal"/>
              <w:rPr>
                <w:noProof w:val="0"/>
                <w:lang w:val="en-CA"/>
              </w:rPr>
            </w:pPr>
            <w:r w:rsidRPr="00F71E84">
              <w:rPr>
                <w:lang w:val="en-CA"/>
              </w:rPr>
              <w:t>Wear suitable protective clothing</w:t>
            </w:r>
          </w:p>
        </w:tc>
      </w:tr>
    </w:tbl>
    <w:p w14:paraId="7B62948A" w14:textId="77777777" w:rsidR="007A4387" w:rsidRPr="00F71E84" w:rsidRDefault="007A4387" w:rsidP="00C23C75">
      <w:pPr>
        <w:pStyle w:val="SDSTextNormal"/>
        <w:rPr>
          <w:lang w:val="en-CA"/>
        </w:rPr>
      </w:pPr>
    </w:p>
    <w:tbl>
      <w:tblPr>
        <w:tblStyle w:val="SDSTableWithBorders"/>
        <w:tblW w:w="10829" w:type="dxa"/>
        <w:tblLayout w:type="fixed"/>
        <w:tblLook w:val="04A0" w:firstRow="1" w:lastRow="0" w:firstColumn="1" w:lastColumn="0" w:noHBand="0" w:noVBand="1"/>
      </w:tblPr>
      <w:tblGrid>
        <w:gridCol w:w="10829"/>
      </w:tblGrid>
      <w:tr w:rsidR="00804AB3" w14:paraId="0B7D8BDA" w14:textId="77777777" w:rsidTr="0015761F">
        <w:tc>
          <w:tcPr>
            <w:tcW w:w="10828" w:type="dxa"/>
          </w:tcPr>
          <w:p w14:paraId="0FE97D6E" w14:textId="77777777" w:rsidR="007A4387" w:rsidRPr="00F71E84" w:rsidRDefault="00257480" w:rsidP="006477CD">
            <w:pPr>
              <w:pStyle w:val="SDSTableTextBold"/>
              <w:rPr>
                <w:noProof w:val="0"/>
                <w:lang w:val="en-CA"/>
              </w:rPr>
            </w:pPr>
            <w:r w:rsidRPr="00F71E84">
              <w:rPr>
                <w:lang w:val="en-CA"/>
              </w:rPr>
              <w:t>Respiratory protection</w:t>
            </w:r>
            <w:r w:rsidR="004A24FB" w:rsidRPr="00F71E84">
              <w:rPr>
                <w:noProof w:val="0"/>
                <w:lang w:val="en-CA"/>
              </w:rPr>
              <w:t>:</w:t>
            </w:r>
          </w:p>
        </w:tc>
      </w:tr>
      <w:tr w:rsidR="00804AB3" w14:paraId="22566F2F" w14:textId="77777777" w:rsidTr="0015761F">
        <w:tc>
          <w:tcPr>
            <w:tcW w:w="10828" w:type="dxa"/>
          </w:tcPr>
          <w:p w14:paraId="6A6AE815" w14:textId="77777777" w:rsidR="007A4387" w:rsidRPr="00F71E84" w:rsidRDefault="004A08C1" w:rsidP="00CA3FAD">
            <w:pPr>
              <w:pStyle w:val="SDSTableTextNormal"/>
              <w:rPr>
                <w:noProof w:val="0"/>
                <w:lang w:val="en-CA"/>
              </w:rPr>
            </w:pPr>
            <w:r w:rsidRPr="00F71E84">
              <w:rPr>
                <w:lang w:val="en-CA"/>
              </w:rPr>
              <w:t>In case of insufficient ventilation, wear suitable respiratory equipment. Respirator selection must be based on known or anticipated exposure levels, the hazards of the product and the safe working limits of the selected respirator. SDSs cannot provide detailed and complete respiratory protection guidelines. Selection of respiratory protection must be done by a qualified person who has assessed the work environment.</w:t>
            </w:r>
          </w:p>
        </w:tc>
      </w:tr>
    </w:tbl>
    <w:p w14:paraId="68F413B9" w14:textId="77777777" w:rsidR="007A4387" w:rsidRPr="00F71E84" w:rsidRDefault="007A4387" w:rsidP="00C23C75">
      <w:pPr>
        <w:pStyle w:val="SDSTextNormal"/>
        <w:rPr>
          <w:lang w:val="en-CA"/>
        </w:rPr>
      </w:pPr>
    </w:p>
    <w:tbl>
      <w:tblPr>
        <w:tblStyle w:val="SDSTableWithoutBorders"/>
        <w:tblW w:w="10828" w:type="dxa"/>
        <w:tblLayout w:type="fixed"/>
        <w:tblLook w:val="04A0" w:firstRow="1" w:lastRow="0" w:firstColumn="1" w:lastColumn="0" w:noHBand="0" w:noVBand="1"/>
      </w:tblPr>
      <w:tblGrid>
        <w:gridCol w:w="10828"/>
      </w:tblGrid>
      <w:tr w:rsidR="00804AB3" w14:paraId="45986C69" w14:textId="77777777" w:rsidTr="00F61D2A">
        <w:tc>
          <w:tcPr>
            <w:tcW w:w="10828" w:type="dxa"/>
          </w:tcPr>
          <w:p w14:paraId="76A57C24" w14:textId="77777777" w:rsidR="007A4387" w:rsidRPr="00F71E84" w:rsidRDefault="00257480" w:rsidP="00FE4BBC">
            <w:pPr>
              <w:pStyle w:val="SDSTableTextBold"/>
              <w:rPr>
                <w:noProof w:val="0"/>
                <w:lang w:val="en-CA"/>
              </w:rPr>
            </w:pPr>
            <w:r w:rsidRPr="00F71E84">
              <w:rPr>
                <w:lang w:val="en-CA"/>
              </w:rPr>
              <w:t>Other information</w:t>
            </w:r>
            <w:r w:rsidR="004A24FB" w:rsidRPr="00F71E84">
              <w:rPr>
                <w:noProof w:val="0"/>
                <w:lang w:val="en-CA"/>
              </w:rPr>
              <w:t>:</w:t>
            </w:r>
          </w:p>
        </w:tc>
      </w:tr>
      <w:tr w:rsidR="00804AB3" w14:paraId="73048340" w14:textId="77777777" w:rsidTr="00F61D2A">
        <w:tc>
          <w:tcPr>
            <w:tcW w:w="10828" w:type="dxa"/>
          </w:tcPr>
          <w:p w14:paraId="0383D163" w14:textId="77777777" w:rsidR="007A4387" w:rsidRPr="00D368E3" w:rsidRDefault="004A08C1" w:rsidP="00CA3FAD">
            <w:pPr>
              <w:pStyle w:val="SDSTableTextNormal"/>
              <w:rPr>
                <w:noProof w:val="0"/>
                <w:lang w:val="fr-BE"/>
              </w:rPr>
            </w:pPr>
            <w:r w:rsidRPr="00D368E3">
              <w:rPr>
                <w:lang w:val="fr-BE"/>
              </w:rPr>
              <w:t>Handle in accordance with good industrial hygiene and safety procedures. Do not eat, drink or smoke when using this product.</w:t>
            </w:r>
          </w:p>
        </w:tc>
      </w:tr>
    </w:tbl>
    <w:p w14:paraId="0F2C289C" w14:textId="77777777" w:rsidR="007F2128" w:rsidRPr="00D368E3" w:rsidRDefault="00257480" w:rsidP="005617A5">
      <w:pPr>
        <w:pStyle w:val="SDSTextHeading1"/>
        <w:rPr>
          <w:noProof w:val="0"/>
          <w:lang w:val="fr-BE"/>
        </w:rPr>
      </w:pPr>
      <w:r w:rsidRPr="00D368E3">
        <w:rPr>
          <w:lang w:val="fr-BE"/>
        </w:rPr>
        <w:t>SECTION 9</w:t>
      </w:r>
      <w:r w:rsidR="007A4387" w:rsidRPr="00D368E3">
        <w:rPr>
          <w:noProof w:val="0"/>
          <w:lang w:val="fr-BE"/>
        </w:rPr>
        <w:t xml:space="preserve">: </w:t>
      </w:r>
      <w:r w:rsidRPr="00D368E3">
        <w:rPr>
          <w:lang w:val="fr-BE"/>
        </w:rPr>
        <w:t>Physical and chemical properties</w:t>
      </w:r>
    </w:p>
    <w:p w14:paraId="2C1EB3FA" w14:textId="77777777" w:rsidR="007A4387" w:rsidRPr="00D368E3" w:rsidRDefault="009F411D" w:rsidP="00C66780">
      <w:pPr>
        <w:pStyle w:val="SDSTextHeading2"/>
        <w:rPr>
          <w:noProof w:val="0"/>
          <w:lang w:val="fr-BE"/>
        </w:rPr>
      </w:pPr>
      <w:r w:rsidRPr="00D368E3">
        <w:rPr>
          <w:noProof w:val="0"/>
          <w:lang w:val="fr-BE"/>
        </w:rPr>
        <w:t xml:space="preserve">9.1. </w:t>
      </w:r>
      <w:r w:rsidR="00412BB2" w:rsidRPr="00D368E3">
        <w:rPr>
          <w:lang w:val="fr-BE"/>
        </w:rPr>
        <w:t>Information on basic physical and chemical properties</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59B09B10" w14:textId="77777777" w:rsidTr="00EE5F4A">
        <w:tc>
          <w:tcPr>
            <w:tcW w:w="3685" w:type="dxa"/>
          </w:tcPr>
          <w:p w14:paraId="30EB465A" w14:textId="77777777" w:rsidR="007A4387" w:rsidRPr="00F71E84" w:rsidRDefault="00257480" w:rsidP="00CA3FAD">
            <w:pPr>
              <w:pStyle w:val="SDSTableTextNormal"/>
              <w:rPr>
                <w:noProof w:val="0"/>
                <w:lang w:val="en-CA"/>
              </w:rPr>
            </w:pPr>
            <w:r w:rsidRPr="00F71E84">
              <w:rPr>
                <w:lang w:val="en-CA"/>
              </w:rPr>
              <w:t>Physical state</w:t>
            </w:r>
          </w:p>
        </w:tc>
        <w:tc>
          <w:tcPr>
            <w:tcW w:w="283" w:type="dxa"/>
          </w:tcPr>
          <w:p w14:paraId="4CF6BDF1"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30E198D3" w14:textId="77777777" w:rsidR="007A4387" w:rsidRPr="00F71E84" w:rsidRDefault="00257480" w:rsidP="00CA3FAD">
            <w:pPr>
              <w:pStyle w:val="SDSTableTextNormal"/>
              <w:rPr>
                <w:noProof w:val="0"/>
                <w:lang w:val="en-CA"/>
              </w:rPr>
            </w:pPr>
            <w:r w:rsidRPr="00F71E84">
              <w:rPr>
                <w:lang w:val="en-CA"/>
              </w:rPr>
              <w:t>Liquid</w:t>
            </w:r>
          </w:p>
        </w:tc>
      </w:tr>
      <w:tr w:rsidR="00804AB3" w14:paraId="27A67C09" w14:textId="77777777" w:rsidTr="00EE5F4A">
        <w:tc>
          <w:tcPr>
            <w:tcW w:w="3685" w:type="dxa"/>
          </w:tcPr>
          <w:p w14:paraId="6739886E" w14:textId="77777777" w:rsidR="007A4387" w:rsidRPr="00F71E84" w:rsidRDefault="00257480" w:rsidP="00CA3FAD">
            <w:pPr>
              <w:pStyle w:val="SDSTableTextNormal"/>
              <w:rPr>
                <w:noProof w:val="0"/>
                <w:lang w:val="en-CA"/>
              </w:rPr>
            </w:pPr>
            <w:r w:rsidRPr="00F71E84">
              <w:rPr>
                <w:lang w:val="en-CA"/>
              </w:rPr>
              <w:t>Appearance</w:t>
            </w:r>
          </w:p>
        </w:tc>
        <w:tc>
          <w:tcPr>
            <w:tcW w:w="283" w:type="dxa"/>
          </w:tcPr>
          <w:p w14:paraId="2533D913"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511B8412" w14:textId="77777777" w:rsidR="007A4387" w:rsidRPr="00F71E84" w:rsidRDefault="00257480" w:rsidP="00CA3FAD">
            <w:pPr>
              <w:pStyle w:val="SDSTableTextNormal"/>
              <w:rPr>
                <w:noProof w:val="0"/>
                <w:lang w:val="en-CA"/>
              </w:rPr>
            </w:pPr>
            <w:r w:rsidRPr="00F71E84">
              <w:rPr>
                <w:lang w:val="en-CA"/>
              </w:rPr>
              <w:t>Paste.</w:t>
            </w:r>
          </w:p>
        </w:tc>
      </w:tr>
      <w:tr w:rsidR="00804AB3" w14:paraId="5119597D" w14:textId="77777777" w:rsidTr="00EE5F4A">
        <w:tc>
          <w:tcPr>
            <w:tcW w:w="3685" w:type="dxa"/>
          </w:tcPr>
          <w:p w14:paraId="38F12269" w14:textId="77777777" w:rsidR="007A4387" w:rsidRPr="00F71E84" w:rsidRDefault="00257480" w:rsidP="00CA3FAD">
            <w:pPr>
              <w:pStyle w:val="SDSTableTextNormal"/>
              <w:rPr>
                <w:noProof w:val="0"/>
                <w:lang w:val="en-CA"/>
              </w:rPr>
            </w:pPr>
            <w:r w:rsidRPr="00F71E84">
              <w:rPr>
                <w:lang w:val="en-CA"/>
              </w:rPr>
              <w:t>Colour</w:t>
            </w:r>
          </w:p>
        </w:tc>
        <w:tc>
          <w:tcPr>
            <w:tcW w:w="283" w:type="dxa"/>
          </w:tcPr>
          <w:p w14:paraId="15C1F861"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4D6259BC" w14:textId="77777777" w:rsidR="007A4387" w:rsidRPr="00F71E84" w:rsidRDefault="00257480" w:rsidP="00CA3FAD">
            <w:pPr>
              <w:pStyle w:val="SDSTableTextNormal"/>
              <w:rPr>
                <w:noProof w:val="0"/>
                <w:lang w:val="en-CA"/>
              </w:rPr>
            </w:pPr>
            <w:r w:rsidRPr="00F71E84">
              <w:rPr>
                <w:lang w:val="en-CA"/>
              </w:rPr>
              <w:t>White</w:t>
            </w:r>
          </w:p>
        </w:tc>
      </w:tr>
      <w:tr w:rsidR="00804AB3" w14:paraId="35C0494E" w14:textId="77777777" w:rsidTr="00EE5F4A">
        <w:tc>
          <w:tcPr>
            <w:tcW w:w="3685" w:type="dxa"/>
          </w:tcPr>
          <w:p w14:paraId="548AE23B" w14:textId="77777777" w:rsidR="007A4387" w:rsidRPr="00F71E84" w:rsidRDefault="00257480" w:rsidP="00CA3FAD">
            <w:pPr>
              <w:pStyle w:val="SDSTableTextNormal"/>
              <w:rPr>
                <w:noProof w:val="0"/>
                <w:lang w:val="en-CA"/>
              </w:rPr>
            </w:pPr>
            <w:r w:rsidRPr="00F71E84">
              <w:rPr>
                <w:lang w:val="en-CA"/>
              </w:rPr>
              <w:t>Odour</w:t>
            </w:r>
          </w:p>
        </w:tc>
        <w:tc>
          <w:tcPr>
            <w:tcW w:w="283" w:type="dxa"/>
          </w:tcPr>
          <w:p w14:paraId="6F15D8C2"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342976D3" w14:textId="77777777" w:rsidR="007A4387" w:rsidRPr="00F71E84" w:rsidRDefault="00257480" w:rsidP="00CA3FAD">
            <w:pPr>
              <w:pStyle w:val="SDSTableTextNormal"/>
              <w:rPr>
                <w:noProof w:val="0"/>
                <w:lang w:val="en-CA"/>
              </w:rPr>
            </w:pPr>
            <w:r w:rsidRPr="00F71E84">
              <w:rPr>
                <w:lang w:val="en-CA"/>
              </w:rPr>
              <w:t>Sweet</w:t>
            </w:r>
          </w:p>
        </w:tc>
      </w:tr>
      <w:tr w:rsidR="00804AB3" w14:paraId="35538C9F" w14:textId="77777777" w:rsidTr="00EE5F4A">
        <w:tc>
          <w:tcPr>
            <w:tcW w:w="3685" w:type="dxa"/>
          </w:tcPr>
          <w:p w14:paraId="2CC90835" w14:textId="77777777" w:rsidR="007A4387" w:rsidRPr="00F71E84" w:rsidRDefault="00257480" w:rsidP="00CA3FAD">
            <w:pPr>
              <w:pStyle w:val="SDSTableTextNormal"/>
              <w:rPr>
                <w:noProof w:val="0"/>
                <w:lang w:val="en-CA"/>
              </w:rPr>
            </w:pPr>
            <w:r w:rsidRPr="00F71E84">
              <w:rPr>
                <w:lang w:val="en-CA"/>
              </w:rPr>
              <w:t>Odour threshold</w:t>
            </w:r>
          </w:p>
        </w:tc>
        <w:tc>
          <w:tcPr>
            <w:tcW w:w="283" w:type="dxa"/>
          </w:tcPr>
          <w:p w14:paraId="374CAF0C"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13E43861" w14:textId="77777777" w:rsidR="007A4387" w:rsidRPr="00F71E84" w:rsidRDefault="004A08C1" w:rsidP="00CA3FAD">
            <w:pPr>
              <w:pStyle w:val="SDSTableTextNormal"/>
              <w:rPr>
                <w:noProof w:val="0"/>
                <w:lang w:val="en-CA"/>
              </w:rPr>
            </w:pPr>
            <w:r w:rsidRPr="00F71E84">
              <w:rPr>
                <w:noProof w:val="0"/>
                <w:lang w:val="en-CA"/>
              </w:rPr>
              <w:t>No data available</w:t>
            </w:r>
          </w:p>
        </w:tc>
      </w:tr>
      <w:tr w:rsidR="00804AB3" w14:paraId="18EB7D40" w14:textId="77777777" w:rsidTr="00EE5F4A">
        <w:tc>
          <w:tcPr>
            <w:tcW w:w="3685" w:type="dxa"/>
          </w:tcPr>
          <w:p w14:paraId="6146901E" w14:textId="77777777" w:rsidR="007A4387" w:rsidRPr="00F71E84" w:rsidRDefault="00257480" w:rsidP="00CA3FAD">
            <w:pPr>
              <w:pStyle w:val="SDSTableTextNormal"/>
              <w:rPr>
                <w:noProof w:val="0"/>
                <w:lang w:val="en-CA"/>
              </w:rPr>
            </w:pPr>
            <w:r w:rsidRPr="00F71E84">
              <w:rPr>
                <w:lang w:val="en-CA"/>
              </w:rPr>
              <w:t>pH</w:t>
            </w:r>
          </w:p>
        </w:tc>
        <w:tc>
          <w:tcPr>
            <w:tcW w:w="283" w:type="dxa"/>
          </w:tcPr>
          <w:p w14:paraId="6B13BF5D"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6FA14546" w14:textId="77777777" w:rsidR="007A4387" w:rsidRPr="00F71E84" w:rsidRDefault="00257480" w:rsidP="00CA3FAD">
            <w:pPr>
              <w:pStyle w:val="SDSTableTextNormal"/>
              <w:rPr>
                <w:noProof w:val="0"/>
                <w:lang w:val="en-CA"/>
              </w:rPr>
            </w:pPr>
            <w:r w:rsidRPr="00F71E84">
              <w:rPr>
                <w:lang w:val="en-CA"/>
              </w:rPr>
              <w:t>9</w:t>
            </w:r>
          </w:p>
        </w:tc>
      </w:tr>
      <w:tr w:rsidR="00804AB3" w14:paraId="15D011A1" w14:textId="77777777" w:rsidTr="00EE5F4A">
        <w:tc>
          <w:tcPr>
            <w:tcW w:w="3685" w:type="dxa"/>
          </w:tcPr>
          <w:p w14:paraId="1D30CC9B" w14:textId="77777777" w:rsidR="007A4387" w:rsidRPr="00F71E84" w:rsidRDefault="00257480" w:rsidP="00CA3FAD">
            <w:pPr>
              <w:pStyle w:val="SDSTableTextNormal"/>
              <w:rPr>
                <w:noProof w:val="0"/>
                <w:lang w:val="en-CA"/>
              </w:rPr>
            </w:pPr>
            <w:r w:rsidRPr="00F71E84">
              <w:rPr>
                <w:lang w:val="en-CA"/>
              </w:rPr>
              <w:t>Relative evaporation rate (butylacetate=1)</w:t>
            </w:r>
          </w:p>
        </w:tc>
        <w:tc>
          <w:tcPr>
            <w:tcW w:w="283" w:type="dxa"/>
          </w:tcPr>
          <w:p w14:paraId="74260D4E"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72D94F9C" w14:textId="77777777" w:rsidR="007A4387" w:rsidRPr="00F71E84" w:rsidRDefault="00257480" w:rsidP="00CA3FAD">
            <w:pPr>
              <w:pStyle w:val="SDSTableTextNormal"/>
              <w:rPr>
                <w:noProof w:val="0"/>
                <w:lang w:val="en-CA"/>
              </w:rPr>
            </w:pPr>
            <w:r w:rsidRPr="00F71E84">
              <w:rPr>
                <w:lang w:val="en-CA"/>
              </w:rPr>
              <w:t>&gt; 1</w:t>
            </w:r>
          </w:p>
        </w:tc>
      </w:tr>
      <w:tr w:rsidR="00804AB3" w14:paraId="4FA6BBB5" w14:textId="77777777" w:rsidTr="00EE5F4A">
        <w:tc>
          <w:tcPr>
            <w:tcW w:w="3685" w:type="dxa"/>
          </w:tcPr>
          <w:p w14:paraId="6A410E00" w14:textId="77777777" w:rsidR="007A4387" w:rsidRPr="00F71E84" w:rsidRDefault="00257480" w:rsidP="00CA3FAD">
            <w:pPr>
              <w:pStyle w:val="SDSTableTextNormal"/>
              <w:rPr>
                <w:noProof w:val="0"/>
                <w:lang w:val="en-CA"/>
              </w:rPr>
            </w:pPr>
            <w:r w:rsidRPr="00F71E84">
              <w:rPr>
                <w:lang w:val="en-CA"/>
              </w:rPr>
              <w:t>Relative evaporation rate (ether=1)</w:t>
            </w:r>
          </w:p>
        </w:tc>
        <w:tc>
          <w:tcPr>
            <w:tcW w:w="283" w:type="dxa"/>
          </w:tcPr>
          <w:p w14:paraId="5CC2FEE6"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3FB9A2C8" w14:textId="77777777" w:rsidR="008A7819" w:rsidRPr="00F71E84" w:rsidRDefault="004A08C1" w:rsidP="00CA3FAD">
            <w:pPr>
              <w:pStyle w:val="SDSTableTextNormal"/>
              <w:rPr>
                <w:noProof w:val="0"/>
                <w:lang w:val="en-CA"/>
              </w:rPr>
            </w:pPr>
            <w:r w:rsidRPr="00F71E84">
              <w:rPr>
                <w:noProof w:val="0"/>
                <w:lang w:val="en-CA"/>
              </w:rPr>
              <w:t>No data available</w:t>
            </w:r>
          </w:p>
        </w:tc>
      </w:tr>
      <w:tr w:rsidR="00804AB3" w14:paraId="2FB9034A" w14:textId="77777777" w:rsidTr="00EE5F4A">
        <w:tc>
          <w:tcPr>
            <w:tcW w:w="3685" w:type="dxa"/>
          </w:tcPr>
          <w:p w14:paraId="4A7BDB8E" w14:textId="77777777" w:rsidR="007A4387" w:rsidRPr="00F71E84" w:rsidRDefault="00257480" w:rsidP="00CA3FAD">
            <w:pPr>
              <w:pStyle w:val="SDSTableTextNormal"/>
              <w:rPr>
                <w:noProof w:val="0"/>
                <w:lang w:val="en-CA"/>
              </w:rPr>
            </w:pPr>
            <w:r w:rsidRPr="00F71E84">
              <w:rPr>
                <w:lang w:val="en-CA"/>
              </w:rPr>
              <w:t>Melting point</w:t>
            </w:r>
          </w:p>
        </w:tc>
        <w:tc>
          <w:tcPr>
            <w:tcW w:w="283" w:type="dxa"/>
          </w:tcPr>
          <w:p w14:paraId="0CA2B766"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59626B3E" w14:textId="77777777" w:rsidR="007A4387" w:rsidRPr="00F71E84" w:rsidRDefault="004A08C1" w:rsidP="00CA3FAD">
            <w:pPr>
              <w:pStyle w:val="SDSTableTextNormal"/>
              <w:rPr>
                <w:noProof w:val="0"/>
                <w:lang w:val="en-CA"/>
              </w:rPr>
            </w:pPr>
            <w:r w:rsidRPr="00F71E84">
              <w:rPr>
                <w:noProof w:val="0"/>
                <w:lang w:val="en-CA"/>
              </w:rPr>
              <w:t>No data available</w:t>
            </w:r>
          </w:p>
        </w:tc>
      </w:tr>
      <w:tr w:rsidR="00804AB3" w14:paraId="5239A141" w14:textId="77777777" w:rsidTr="00EE5F4A">
        <w:tc>
          <w:tcPr>
            <w:tcW w:w="3685" w:type="dxa"/>
          </w:tcPr>
          <w:p w14:paraId="67BFF896" w14:textId="77777777" w:rsidR="007A4387" w:rsidRPr="00F71E84" w:rsidRDefault="00257480" w:rsidP="00CA3FAD">
            <w:pPr>
              <w:pStyle w:val="SDSTableTextNormal"/>
              <w:rPr>
                <w:noProof w:val="0"/>
                <w:lang w:val="en-CA"/>
              </w:rPr>
            </w:pPr>
            <w:r w:rsidRPr="00F71E84">
              <w:rPr>
                <w:lang w:val="en-CA"/>
              </w:rPr>
              <w:t>Freezing point</w:t>
            </w:r>
          </w:p>
        </w:tc>
        <w:tc>
          <w:tcPr>
            <w:tcW w:w="283" w:type="dxa"/>
          </w:tcPr>
          <w:p w14:paraId="4AB07001"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6DC5A436" w14:textId="77777777" w:rsidR="007A4387" w:rsidRPr="00F71E84" w:rsidRDefault="004A08C1" w:rsidP="00CA3FAD">
            <w:pPr>
              <w:pStyle w:val="SDSTableTextNormal"/>
              <w:rPr>
                <w:noProof w:val="0"/>
                <w:lang w:val="en-CA"/>
              </w:rPr>
            </w:pPr>
            <w:r w:rsidRPr="00F71E84">
              <w:rPr>
                <w:noProof w:val="0"/>
                <w:lang w:val="en-CA"/>
              </w:rPr>
              <w:t>No data available</w:t>
            </w:r>
          </w:p>
        </w:tc>
      </w:tr>
      <w:tr w:rsidR="00804AB3" w14:paraId="68CD1485" w14:textId="77777777" w:rsidTr="00EE5F4A">
        <w:tc>
          <w:tcPr>
            <w:tcW w:w="3685" w:type="dxa"/>
          </w:tcPr>
          <w:p w14:paraId="07EC1B59" w14:textId="77777777" w:rsidR="007A4387" w:rsidRPr="00F71E84" w:rsidRDefault="00257480" w:rsidP="00CA3FAD">
            <w:pPr>
              <w:pStyle w:val="SDSTableTextNormal"/>
              <w:rPr>
                <w:noProof w:val="0"/>
                <w:lang w:val="en-CA"/>
              </w:rPr>
            </w:pPr>
            <w:r w:rsidRPr="00F71E84">
              <w:rPr>
                <w:lang w:val="en-CA"/>
              </w:rPr>
              <w:t>Boiling point</w:t>
            </w:r>
          </w:p>
        </w:tc>
        <w:tc>
          <w:tcPr>
            <w:tcW w:w="283" w:type="dxa"/>
          </w:tcPr>
          <w:p w14:paraId="07E1EBEB"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01244DE6" w14:textId="77777777" w:rsidR="007A4387" w:rsidRPr="00F71E84" w:rsidRDefault="00257480" w:rsidP="00CA3FAD">
            <w:pPr>
              <w:pStyle w:val="SDSTableTextNormal"/>
              <w:rPr>
                <w:noProof w:val="0"/>
                <w:lang w:val="en-CA"/>
              </w:rPr>
            </w:pPr>
            <w:r w:rsidRPr="00F71E84">
              <w:rPr>
                <w:lang w:val="en-CA"/>
              </w:rPr>
              <w:t>212 °F (100 °C)</w:t>
            </w:r>
          </w:p>
        </w:tc>
      </w:tr>
      <w:tr w:rsidR="00804AB3" w14:paraId="0A551546" w14:textId="77777777" w:rsidTr="00EE5F4A">
        <w:tc>
          <w:tcPr>
            <w:tcW w:w="3685" w:type="dxa"/>
          </w:tcPr>
          <w:p w14:paraId="1E99135A" w14:textId="77777777" w:rsidR="007A4387" w:rsidRPr="00F71E84" w:rsidRDefault="00257480" w:rsidP="00CA3FAD">
            <w:pPr>
              <w:pStyle w:val="SDSTableTextNormal"/>
              <w:rPr>
                <w:noProof w:val="0"/>
                <w:lang w:val="en-CA"/>
              </w:rPr>
            </w:pPr>
            <w:r w:rsidRPr="00F71E84">
              <w:rPr>
                <w:lang w:val="en-CA"/>
              </w:rPr>
              <w:t>Flash point</w:t>
            </w:r>
          </w:p>
        </w:tc>
        <w:tc>
          <w:tcPr>
            <w:tcW w:w="283" w:type="dxa"/>
          </w:tcPr>
          <w:p w14:paraId="71882B40"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0FF02200" w14:textId="77777777" w:rsidR="007A4387" w:rsidRPr="00F71E84" w:rsidRDefault="00257480" w:rsidP="00CA3FAD">
            <w:pPr>
              <w:pStyle w:val="SDSTableTextNormal"/>
              <w:rPr>
                <w:noProof w:val="0"/>
                <w:lang w:val="en-CA"/>
              </w:rPr>
            </w:pPr>
            <w:r w:rsidRPr="00F71E84">
              <w:rPr>
                <w:lang w:val="en-CA"/>
              </w:rPr>
              <w:t>Not applicable</w:t>
            </w:r>
          </w:p>
        </w:tc>
      </w:tr>
      <w:tr w:rsidR="00804AB3" w14:paraId="55CAC39F" w14:textId="77777777" w:rsidTr="00EE5F4A">
        <w:tc>
          <w:tcPr>
            <w:tcW w:w="3685" w:type="dxa"/>
          </w:tcPr>
          <w:p w14:paraId="7D1DC58A" w14:textId="77777777" w:rsidR="007A4387" w:rsidRPr="00F71E84" w:rsidRDefault="00257480" w:rsidP="00CA3FAD">
            <w:pPr>
              <w:pStyle w:val="SDSTableTextNormal"/>
              <w:rPr>
                <w:noProof w:val="0"/>
                <w:lang w:val="en-CA"/>
              </w:rPr>
            </w:pPr>
            <w:r w:rsidRPr="00F71E84">
              <w:rPr>
                <w:lang w:val="en-CA"/>
              </w:rPr>
              <w:t>Auto-ignition temperature</w:t>
            </w:r>
          </w:p>
        </w:tc>
        <w:tc>
          <w:tcPr>
            <w:tcW w:w="283" w:type="dxa"/>
          </w:tcPr>
          <w:p w14:paraId="7A30384A"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26EC6426" w14:textId="77777777" w:rsidR="007A4387" w:rsidRPr="00F71E84" w:rsidRDefault="004A08C1" w:rsidP="00CA3FAD">
            <w:pPr>
              <w:pStyle w:val="SDSTableTextNormal"/>
              <w:rPr>
                <w:noProof w:val="0"/>
                <w:lang w:val="en-CA"/>
              </w:rPr>
            </w:pPr>
            <w:r w:rsidRPr="00F71E84">
              <w:rPr>
                <w:noProof w:val="0"/>
                <w:lang w:val="en-CA"/>
              </w:rPr>
              <w:t>No data available</w:t>
            </w:r>
          </w:p>
        </w:tc>
      </w:tr>
      <w:tr w:rsidR="00804AB3" w14:paraId="5B15A38D" w14:textId="77777777" w:rsidTr="00EE5F4A">
        <w:tc>
          <w:tcPr>
            <w:tcW w:w="3685" w:type="dxa"/>
          </w:tcPr>
          <w:p w14:paraId="5EBF7EFB" w14:textId="77777777" w:rsidR="007A4387" w:rsidRPr="00F71E84" w:rsidRDefault="00257480" w:rsidP="00CA3FAD">
            <w:pPr>
              <w:pStyle w:val="SDSTableTextNormal"/>
              <w:rPr>
                <w:noProof w:val="0"/>
                <w:lang w:val="en-CA"/>
              </w:rPr>
            </w:pPr>
            <w:r w:rsidRPr="00F71E84">
              <w:rPr>
                <w:lang w:val="en-CA"/>
              </w:rPr>
              <w:t>Decomposition temperature</w:t>
            </w:r>
          </w:p>
        </w:tc>
        <w:tc>
          <w:tcPr>
            <w:tcW w:w="283" w:type="dxa"/>
          </w:tcPr>
          <w:p w14:paraId="73774350"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415E55FD" w14:textId="77777777" w:rsidR="007A4387" w:rsidRPr="00F71E84" w:rsidRDefault="004A08C1" w:rsidP="00CA3FAD">
            <w:pPr>
              <w:pStyle w:val="SDSTableTextNormal"/>
              <w:rPr>
                <w:noProof w:val="0"/>
                <w:lang w:val="en-CA"/>
              </w:rPr>
            </w:pPr>
            <w:r w:rsidRPr="00F71E84">
              <w:rPr>
                <w:noProof w:val="0"/>
                <w:lang w:val="en-CA"/>
              </w:rPr>
              <w:t>No data available</w:t>
            </w:r>
          </w:p>
        </w:tc>
      </w:tr>
      <w:tr w:rsidR="00804AB3" w14:paraId="403B998B" w14:textId="77777777" w:rsidTr="00EE5F4A">
        <w:tc>
          <w:tcPr>
            <w:tcW w:w="3685" w:type="dxa"/>
          </w:tcPr>
          <w:p w14:paraId="68302D7D" w14:textId="77777777" w:rsidR="007A4387" w:rsidRPr="00F71E84" w:rsidRDefault="004A08C1" w:rsidP="00CA3FAD">
            <w:pPr>
              <w:pStyle w:val="SDSTableTextNormal"/>
              <w:rPr>
                <w:noProof w:val="0"/>
                <w:lang w:val="en-CA"/>
              </w:rPr>
            </w:pPr>
            <w:r>
              <w:rPr>
                <w:lang w:val="en-CA"/>
              </w:rPr>
              <w:t>Flammability (solid, gas)</w:t>
            </w:r>
          </w:p>
        </w:tc>
        <w:tc>
          <w:tcPr>
            <w:tcW w:w="283" w:type="dxa"/>
          </w:tcPr>
          <w:p w14:paraId="1B4E0960"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1BCA701C" w14:textId="77777777" w:rsidR="007A4387" w:rsidRPr="00F71E84" w:rsidRDefault="004A08C1" w:rsidP="00CA3FAD">
            <w:pPr>
              <w:pStyle w:val="SDSTableTextNormal"/>
              <w:rPr>
                <w:noProof w:val="0"/>
                <w:lang w:val="en-CA"/>
              </w:rPr>
            </w:pPr>
            <w:r w:rsidRPr="00F71E84">
              <w:rPr>
                <w:noProof w:val="0"/>
                <w:lang w:val="en-CA"/>
              </w:rPr>
              <w:t>No data available</w:t>
            </w:r>
          </w:p>
        </w:tc>
      </w:tr>
      <w:tr w:rsidR="00804AB3" w14:paraId="7A9B0468" w14:textId="77777777" w:rsidTr="00EE5F4A">
        <w:tc>
          <w:tcPr>
            <w:tcW w:w="3685" w:type="dxa"/>
          </w:tcPr>
          <w:p w14:paraId="497E4C40" w14:textId="77777777" w:rsidR="007A4387" w:rsidRPr="00F71E84" w:rsidRDefault="00257480" w:rsidP="00CA3FAD">
            <w:pPr>
              <w:pStyle w:val="SDSTableTextNormal"/>
              <w:rPr>
                <w:noProof w:val="0"/>
                <w:lang w:val="en-CA"/>
              </w:rPr>
            </w:pPr>
            <w:r w:rsidRPr="00F71E84">
              <w:rPr>
                <w:lang w:val="en-CA"/>
              </w:rPr>
              <w:t>Vapour pressure</w:t>
            </w:r>
          </w:p>
        </w:tc>
        <w:tc>
          <w:tcPr>
            <w:tcW w:w="283" w:type="dxa"/>
          </w:tcPr>
          <w:p w14:paraId="0D401C87"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6F932262" w14:textId="77777777" w:rsidR="007A4387" w:rsidRPr="00F71E84" w:rsidRDefault="004A08C1" w:rsidP="00CA3FAD">
            <w:pPr>
              <w:pStyle w:val="SDSTableTextNormal"/>
              <w:rPr>
                <w:noProof w:val="0"/>
                <w:lang w:val="en-CA"/>
              </w:rPr>
            </w:pPr>
            <w:r w:rsidRPr="00F71E84">
              <w:rPr>
                <w:noProof w:val="0"/>
                <w:lang w:val="en-CA"/>
              </w:rPr>
              <w:t>No data available</w:t>
            </w:r>
          </w:p>
        </w:tc>
      </w:tr>
      <w:tr w:rsidR="00804AB3" w14:paraId="1EEF5968" w14:textId="77777777" w:rsidTr="00EE5F4A">
        <w:tc>
          <w:tcPr>
            <w:tcW w:w="3685" w:type="dxa"/>
          </w:tcPr>
          <w:p w14:paraId="2804FEE5" w14:textId="77777777" w:rsidR="007A4387" w:rsidRPr="00EA087F" w:rsidRDefault="00257480" w:rsidP="00CA3FAD">
            <w:pPr>
              <w:pStyle w:val="SDSTableTextNormal"/>
              <w:rPr>
                <w:noProof w:val="0"/>
                <w:lang w:val="nl-BE"/>
              </w:rPr>
            </w:pPr>
            <w:r w:rsidRPr="00EA087F">
              <w:rPr>
                <w:lang w:val="nl-BE"/>
              </w:rPr>
              <w:t>Relative vapour density at 20°C</w:t>
            </w:r>
          </w:p>
        </w:tc>
        <w:tc>
          <w:tcPr>
            <w:tcW w:w="283" w:type="dxa"/>
          </w:tcPr>
          <w:p w14:paraId="62B36D6F"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187A17CA" w14:textId="77777777" w:rsidR="00AE79CA" w:rsidRPr="00F71E84" w:rsidRDefault="004A08C1" w:rsidP="00CA3FAD">
            <w:pPr>
              <w:pStyle w:val="SDSTableTextNormal"/>
              <w:rPr>
                <w:noProof w:val="0"/>
                <w:lang w:val="en-CA"/>
              </w:rPr>
            </w:pPr>
            <w:r w:rsidRPr="00F71E84">
              <w:rPr>
                <w:noProof w:val="0"/>
                <w:lang w:val="en-CA"/>
              </w:rPr>
              <w:t>No data available</w:t>
            </w:r>
          </w:p>
        </w:tc>
      </w:tr>
      <w:tr w:rsidR="00804AB3" w14:paraId="20738A9D" w14:textId="77777777" w:rsidTr="00EE5F4A">
        <w:tc>
          <w:tcPr>
            <w:tcW w:w="3685" w:type="dxa"/>
          </w:tcPr>
          <w:p w14:paraId="5F45A706" w14:textId="77777777" w:rsidR="007A4387" w:rsidRPr="00F71E84" w:rsidRDefault="00257480" w:rsidP="00CA3FAD">
            <w:pPr>
              <w:pStyle w:val="SDSTableTextNormal"/>
              <w:rPr>
                <w:noProof w:val="0"/>
                <w:lang w:val="en-CA"/>
              </w:rPr>
            </w:pPr>
            <w:r w:rsidRPr="00F71E84">
              <w:rPr>
                <w:lang w:val="en-CA"/>
              </w:rPr>
              <w:t>Relative density</w:t>
            </w:r>
          </w:p>
        </w:tc>
        <w:tc>
          <w:tcPr>
            <w:tcW w:w="283" w:type="dxa"/>
          </w:tcPr>
          <w:p w14:paraId="0E256C85"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4CC0EDE7" w14:textId="77777777" w:rsidR="008A7819" w:rsidRPr="00F71E84" w:rsidRDefault="00257480" w:rsidP="00CA3FAD">
            <w:pPr>
              <w:pStyle w:val="SDSTableTextNormal"/>
              <w:rPr>
                <w:noProof w:val="0"/>
                <w:lang w:val="en-CA"/>
              </w:rPr>
            </w:pPr>
            <w:r w:rsidRPr="00F71E84">
              <w:rPr>
                <w:lang w:val="en-CA"/>
              </w:rPr>
              <w:t>1.04</w:t>
            </w:r>
          </w:p>
        </w:tc>
      </w:tr>
      <w:tr w:rsidR="00804AB3" w14:paraId="27A68ED3" w14:textId="77777777" w:rsidTr="00EE5F4A">
        <w:tc>
          <w:tcPr>
            <w:tcW w:w="3685" w:type="dxa"/>
          </w:tcPr>
          <w:p w14:paraId="0B997EC2" w14:textId="77777777" w:rsidR="007A4387" w:rsidRPr="00F71E84" w:rsidRDefault="00257480" w:rsidP="00CA3FAD">
            <w:pPr>
              <w:pStyle w:val="SDSTableTextNormal"/>
              <w:rPr>
                <w:noProof w:val="0"/>
                <w:lang w:val="en-CA"/>
              </w:rPr>
            </w:pPr>
            <w:r w:rsidRPr="00F71E84">
              <w:rPr>
                <w:lang w:val="en-CA"/>
              </w:rPr>
              <w:t>Solubility</w:t>
            </w:r>
          </w:p>
        </w:tc>
        <w:tc>
          <w:tcPr>
            <w:tcW w:w="283" w:type="dxa"/>
          </w:tcPr>
          <w:p w14:paraId="1AA0842A"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1AFAEEC4" w14:textId="77777777" w:rsidR="007A4387" w:rsidRPr="00F71E84" w:rsidRDefault="00257480" w:rsidP="00CA3FAD">
            <w:pPr>
              <w:pStyle w:val="SDSTableTextNormal"/>
              <w:rPr>
                <w:noProof w:val="0"/>
                <w:lang w:val="en-CA"/>
              </w:rPr>
            </w:pPr>
            <w:r w:rsidRPr="00F71E84">
              <w:rPr>
                <w:lang w:val="en-CA"/>
              </w:rPr>
              <w:t>Negligible.</w:t>
            </w:r>
          </w:p>
        </w:tc>
      </w:tr>
      <w:tr w:rsidR="00804AB3" w14:paraId="5C8CE302" w14:textId="77777777" w:rsidTr="00EE5F4A">
        <w:tc>
          <w:tcPr>
            <w:tcW w:w="3685" w:type="dxa"/>
          </w:tcPr>
          <w:p w14:paraId="3BC20247" w14:textId="77777777" w:rsidR="007A4387" w:rsidRPr="00F71E84" w:rsidRDefault="00257480" w:rsidP="00CA3FAD">
            <w:pPr>
              <w:pStyle w:val="SDSTableTextNormal"/>
              <w:rPr>
                <w:noProof w:val="0"/>
                <w:lang w:val="en-CA"/>
              </w:rPr>
            </w:pPr>
            <w:r w:rsidRPr="00F71E84">
              <w:rPr>
                <w:lang w:val="en-CA"/>
              </w:rPr>
              <w:t>Partition coefficient n-octanol/water</w:t>
            </w:r>
          </w:p>
        </w:tc>
        <w:tc>
          <w:tcPr>
            <w:tcW w:w="283" w:type="dxa"/>
          </w:tcPr>
          <w:p w14:paraId="1CDE3E87"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151187A1" w14:textId="77777777" w:rsidR="007A4387" w:rsidRPr="00F71E84" w:rsidRDefault="004A08C1" w:rsidP="00CA3FAD">
            <w:pPr>
              <w:pStyle w:val="SDSTableTextNormal"/>
              <w:rPr>
                <w:noProof w:val="0"/>
                <w:lang w:val="en-CA"/>
              </w:rPr>
            </w:pPr>
            <w:r w:rsidRPr="00F71E84">
              <w:rPr>
                <w:noProof w:val="0"/>
                <w:lang w:val="en-CA"/>
              </w:rPr>
              <w:t>No data available</w:t>
            </w:r>
          </w:p>
        </w:tc>
      </w:tr>
      <w:tr w:rsidR="00804AB3" w14:paraId="4559256D" w14:textId="77777777" w:rsidTr="00EE5F4A">
        <w:tc>
          <w:tcPr>
            <w:tcW w:w="3685" w:type="dxa"/>
          </w:tcPr>
          <w:p w14:paraId="23EDB46C" w14:textId="77777777" w:rsidR="007A4387" w:rsidRPr="00F71E84" w:rsidRDefault="00257480" w:rsidP="00CA3FAD">
            <w:pPr>
              <w:pStyle w:val="SDSTableTextNormal"/>
              <w:rPr>
                <w:noProof w:val="0"/>
                <w:lang w:val="en-CA"/>
              </w:rPr>
            </w:pPr>
            <w:r w:rsidRPr="00F71E84">
              <w:rPr>
                <w:lang w:val="en-CA"/>
              </w:rPr>
              <w:t>Viscosity, kinematic</w:t>
            </w:r>
          </w:p>
        </w:tc>
        <w:tc>
          <w:tcPr>
            <w:tcW w:w="283" w:type="dxa"/>
          </w:tcPr>
          <w:p w14:paraId="712F4DE7"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3ECC7960" w14:textId="77777777" w:rsidR="007A4387" w:rsidRPr="00F71E84" w:rsidRDefault="00257480" w:rsidP="00CA3FAD">
            <w:pPr>
              <w:pStyle w:val="SDSTableTextNormal"/>
              <w:rPr>
                <w:noProof w:val="0"/>
                <w:lang w:val="en-CA"/>
              </w:rPr>
            </w:pPr>
            <w:r w:rsidRPr="00F71E84">
              <w:rPr>
                <w:lang w:val="en-CA"/>
              </w:rPr>
              <w:t>200000 mm²/s</w:t>
            </w:r>
          </w:p>
        </w:tc>
      </w:tr>
      <w:tr w:rsidR="00804AB3" w14:paraId="1C7C8D96" w14:textId="77777777" w:rsidTr="00EE5F4A">
        <w:tc>
          <w:tcPr>
            <w:tcW w:w="3685" w:type="dxa"/>
          </w:tcPr>
          <w:p w14:paraId="07FDA05E" w14:textId="77777777" w:rsidR="007A4387" w:rsidRPr="00F71E84" w:rsidRDefault="00257480" w:rsidP="00CA3FAD">
            <w:pPr>
              <w:pStyle w:val="SDSTableTextNormal"/>
              <w:rPr>
                <w:noProof w:val="0"/>
                <w:lang w:val="en-CA"/>
              </w:rPr>
            </w:pPr>
            <w:r w:rsidRPr="00F71E84">
              <w:rPr>
                <w:lang w:val="en-CA"/>
              </w:rPr>
              <w:t>Explosive limits</w:t>
            </w:r>
          </w:p>
        </w:tc>
        <w:tc>
          <w:tcPr>
            <w:tcW w:w="283" w:type="dxa"/>
          </w:tcPr>
          <w:p w14:paraId="27FDDA7E"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50B3CAEC" w14:textId="77777777" w:rsidR="007A4387" w:rsidRPr="00F71E84" w:rsidRDefault="004A08C1" w:rsidP="00CA3FAD">
            <w:pPr>
              <w:pStyle w:val="SDSTableTextNormal"/>
              <w:rPr>
                <w:noProof w:val="0"/>
                <w:lang w:val="en-CA"/>
              </w:rPr>
            </w:pPr>
            <w:r w:rsidRPr="00F71E84">
              <w:rPr>
                <w:noProof w:val="0"/>
                <w:lang w:val="en-CA"/>
              </w:rPr>
              <w:t>No data available</w:t>
            </w:r>
          </w:p>
        </w:tc>
      </w:tr>
    </w:tbl>
    <w:p w14:paraId="4B0C4325" w14:textId="77777777" w:rsidR="007A4387" w:rsidRPr="00F06B8C" w:rsidRDefault="009F411D" w:rsidP="00C66780">
      <w:pPr>
        <w:pStyle w:val="SDSTextHeading2"/>
        <w:rPr>
          <w:noProof w:val="0"/>
          <w:lang w:val="fr-BE"/>
        </w:rPr>
      </w:pPr>
      <w:r w:rsidRPr="00F06B8C">
        <w:rPr>
          <w:noProof w:val="0"/>
          <w:lang w:val="fr-BE"/>
        </w:rPr>
        <w:t xml:space="preserve">9.2. </w:t>
      </w:r>
      <w:r w:rsidR="00257480" w:rsidRPr="00F06B8C">
        <w:rPr>
          <w:lang w:val="fr-BE"/>
        </w:rPr>
        <w:t>Other information</w:t>
      </w:r>
    </w:p>
    <w:p w14:paraId="3078B7DC" w14:textId="77777777" w:rsidR="007A4387" w:rsidRPr="00F71E84" w:rsidRDefault="004A08C1" w:rsidP="00A6228E">
      <w:pPr>
        <w:pStyle w:val="SDSTextNormal"/>
        <w:rPr>
          <w:lang w:val="en-CA"/>
        </w:rPr>
      </w:pPr>
      <w:r w:rsidRPr="00F71E84">
        <w:rPr>
          <w:lang w:val="en-CA"/>
        </w:rPr>
        <w:t>No additional information available</w:t>
      </w:r>
    </w:p>
    <w:p w14:paraId="22324F76" w14:textId="77777777" w:rsidR="00C55982" w:rsidRPr="007A20E3" w:rsidRDefault="00257480" w:rsidP="005617A5">
      <w:pPr>
        <w:pStyle w:val="SDSTextHeading1"/>
        <w:rPr>
          <w:noProof w:val="0"/>
          <w:lang w:val="fr-BE"/>
        </w:rPr>
      </w:pPr>
      <w:r w:rsidRPr="007A20E3">
        <w:rPr>
          <w:lang w:val="fr-BE"/>
        </w:rPr>
        <w:t>SECTION 10</w:t>
      </w:r>
      <w:r w:rsidR="004A08C1" w:rsidRPr="007A20E3">
        <w:rPr>
          <w:noProof w:val="0"/>
          <w:lang w:val="fr-BE"/>
        </w:rPr>
        <w:t xml:space="preserve">: </w:t>
      </w:r>
      <w:r w:rsidRPr="007A20E3">
        <w:rPr>
          <w:lang w:val="fr-BE"/>
        </w:rPr>
        <w:t>Stability and reactivity</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78C8980C" w14:textId="77777777" w:rsidTr="00F61D2A">
        <w:tc>
          <w:tcPr>
            <w:tcW w:w="3685" w:type="dxa"/>
            <w:hideMark/>
          </w:tcPr>
          <w:p w14:paraId="7F1F21DA" w14:textId="77777777" w:rsidR="00C55982" w:rsidRPr="00F71E84" w:rsidRDefault="00257480" w:rsidP="00CA3FAD">
            <w:pPr>
              <w:pStyle w:val="SDSTableTextNormal"/>
              <w:rPr>
                <w:noProof w:val="0"/>
                <w:lang w:val="en-CA"/>
              </w:rPr>
            </w:pPr>
            <w:r w:rsidRPr="00F71E84">
              <w:rPr>
                <w:lang w:val="en-CA"/>
              </w:rPr>
              <w:t>Reactivity</w:t>
            </w:r>
          </w:p>
        </w:tc>
        <w:tc>
          <w:tcPr>
            <w:tcW w:w="283" w:type="dxa"/>
            <w:hideMark/>
          </w:tcPr>
          <w:p w14:paraId="6862AD0B" w14:textId="77777777" w:rsidR="00C55982" w:rsidRPr="00F71E84" w:rsidRDefault="004A08C1" w:rsidP="0030336D">
            <w:pPr>
              <w:pStyle w:val="SDSTableTextColonColumn"/>
              <w:rPr>
                <w:noProof w:val="0"/>
                <w:lang w:val="en-CA"/>
              </w:rPr>
            </w:pPr>
            <w:r w:rsidRPr="00F71E84">
              <w:rPr>
                <w:noProof w:val="0"/>
                <w:lang w:val="en-CA"/>
              </w:rPr>
              <w:t>:</w:t>
            </w:r>
          </w:p>
        </w:tc>
        <w:tc>
          <w:tcPr>
            <w:tcW w:w="6860" w:type="dxa"/>
            <w:hideMark/>
          </w:tcPr>
          <w:p w14:paraId="2C955AC9" w14:textId="77777777" w:rsidR="00C55982" w:rsidRPr="00F71E84" w:rsidRDefault="00257480" w:rsidP="00CA3FAD">
            <w:pPr>
              <w:pStyle w:val="SDSTableTextNormal"/>
              <w:rPr>
                <w:noProof w:val="0"/>
                <w:lang w:val="en-CA"/>
              </w:rPr>
            </w:pPr>
            <w:r w:rsidRPr="00F71E84">
              <w:rPr>
                <w:lang w:val="en-CA"/>
              </w:rPr>
              <w:t>No dangerous reactions known under normal conditions of use.</w:t>
            </w:r>
          </w:p>
        </w:tc>
      </w:tr>
      <w:tr w:rsidR="00804AB3" w14:paraId="50F990BB" w14:textId="77777777" w:rsidTr="00F61D2A">
        <w:tc>
          <w:tcPr>
            <w:tcW w:w="3685" w:type="dxa"/>
            <w:hideMark/>
          </w:tcPr>
          <w:p w14:paraId="427E0C0E" w14:textId="77777777" w:rsidR="00C55982" w:rsidRPr="00F71E84" w:rsidRDefault="00257480" w:rsidP="00CA3FAD">
            <w:pPr>
              <w:pStyle w:val="SDSTableTextNormal"/>
              <w:rPr>
                <w:noProof w:val="0"/>
                <w:lang w:val="en-CA"/>
              </w:rPr>
            </w:pPr>
            <w:r w:rsidRPr="00F71E84">
              <w:rPr>
                <w:lang w:val="en-CA"/>
              </w:rPr>
              <w:t>Chemical stability</w:t>
            </w:r>
          </w:p>
        </w:tc>
        <w:tc>
          <w:tcPr>
            <w:tcW w:w="283" w:type="dxa"/>
            <w:hideMark/>
          </w:tcPr>
          <w:p w14:paraId="78A14D20" w14:textId="77777777" w:rsidR="00C55982" w:rsidRPr="00F71E84" w:rsidRDefault="004A08C1" w:rsidP="0030336D">
            <w:pPr>
              <w:pStyle w:val="SDSTableTextColonColumn"/>
              <w:rPr>
                <w:noProof w:val="0"/>
                <w:lang w:val="en-CA"/>
              </w:rPr>
            </w:pPr>
            <w:r w:rsidRPr="00F71E84">
              <w:rPr>
                <w:noProof w:val="0"/>
                <w:lang w:val="en-CA"/>
              </w:rPr>
              <w:t>:</w:t>
            </w:r>
          </w:p>
        </w:tc>
        <w:tc>
          <w:tcPr>
            <w:tcW w:w="6860" w:type="dxa"/>
            <w:hideMark/>
          </w:tcPr>
          <w:p w14:paraId="5F18AEDF" w14:textId="77777777" w:rsidR="00C55982" w:rsidRPr="00F71E84" w:rsidRDefault="00257480" w:rsidP="00CA3FAD">
            <w:pPr>
              <w:pStyle w:val="SDSTableTextNormal"/>
              <w:rPr>
                <w:noProof w:val="0"/>
                <w:lang w:val="en-CA"/>
              </w:rPr>
            </w:pPr>
            <w:r w:rsidRPr="00F71E84">
              <w:rPr>
                <w:lang w:val="en-CA"/>
              </w:rPr>
              <w:t>Stable under normal conditions.</w:t>
            </w:r>
          </w:p>
        </w:tc>
      </w:tr>
      <w:tr w:rsidR="00804AB3" w14:paraId="6424F86B" w14:textId="77777777" w:rsidTr="00F61D2A">
        <w:tc>
          <w:tcPr>
            <w:tcW w:w="3685" w:type="dxa"/>
            <w:hideMark/>
          </w:tcPr>
          <w:p w14:paraId="1132291B" w14:textId="77777777" w:rsidR="00C55982" w:rsidRPr="00F71E84" w:rsidRDefault="00257480" w:rsidP="00CA3FAD">
            <w:pPr>
              <w:pStyle w:val="SDSTableTextNormal"/>
              <w:rPr>
                <w:noProof w:val="0"/>
                <w:lang w:val="en-CA"/>
              </w:rPr>
            </w:pPr>
            <w:r w:rsidRPr="00F71E84">
              <w:rPr>
                <w:lang w:val="en-CA"/>
              </w:rPr>
              <w:t>Possibility of hazardous reactions</w:t>
            </w:r>
          </w:p>
        </w:tc>
        <w:tc>
          <w:tcPr>
            <w:tcW w:w="283" w:type="dxa"/>
            <w:hideMark/>
          </w:tcPr>
          <w:p w14:paraId="4C5FBC1C" w14:textId="77777777" w:rsidR="00C55982" w:rsidRPr="00F71E84" w:rsidRDefault="004A08C1" w:rsidP="0030336D">
            <w:pPr>
              <w:pStyle w:val="SDSTableTextColonColumn"/>
              <w:rPr>
                <w:noProof w:val="0"/>
                <w:lang w:val="en-CA"/>
              </w:rPr>
            </w:pPr>
            <w:r w:rsidRPr="00F71E84">
              <w:rPr>
                <w:noProof w:val="0"/>
                <w:lang w:val="en-CA"/>
              </w:rPr>
              <w:t>:</w:t>
            </w:r>
          </w:p>
        </w:tc>
        <w:tc>
          <w:tcPr>
            <w:tcW w:w="6860" w:type="dxa"/>
            <w:hideMark/>
          </w:tcPr>
          <w:p w14:paraId="0FC06D12" w14:textId="77777777" w:rsidR="00C55982" w:rsidRPr="00F71E84" w:rsidRDefault="004A08C1" w:rsidP="00CA3FAD">
            <w:pPr>
              <w:pStyle w:val="SDSTableTextNormal"/>
              <w:rPr>
                <w:noProof w:val="0"/>
                <w:lang w:val="en-CA"/>
              </w:rPr>
            </w:pPr>
            <w:r w:rsidRPr="00F71E84">
              <w:rPr>
                <w:lang w:val="en-CA"/>
              </w:rPr>
              <w:t>No dangerous reactions known under normal conditions of use.</w:t>
            </w:r>
          </w:p>
        </w:tc>
      </w:tr>
      <w:tr w:rsidR="00804AB3" w14:paraId="405BF45D" w14:textId="77777777" w:rsidTr="00F61D2A">
        <w:tc>
          <w:tcPr>
            <w:tcW w:w="3685" w:type="dxa"/>
            <w:hideMark/>
          </w:tcPr>
          <w:p w14:paraId="795B1981" w14:textId="77777777" w:rsidR="00C55982" w:rsidRPr="00F71E84" w:rsidRDefault="00257480" w:rsidP="00CA3FAD">
            <w:pPr>
              <w:pStyle w:val="SDSTableTextNormal"/>
              <w:rPr>
                <w:noProof w:val="0"/>
                <w:lang w:val="en-CA"/>
              </w:rPr>
            </w:pPr>
            <w:r w:rsidRPr="00F71E84">
              <w:rPr>
                <w:lang w:val="en-CA"/>
              </w:rPr>
              <w:t>Conditions to avoid</w:t>
            </w:r>
          </w:p>
        </w:tc>
        <w:tc>
          <w:tcPr>
            <w:tcW w:w="283" w:type="dxa"/>
            <w:hideMark/>
          </w:tcPr>
          <w:p w14:paraId="36EE54A3" w14:textId="77777777" w:rsidR="00C55982" w:rsidRPr="00F71E84" w:rsidRDefault="004A08C1" w:rsidP="0030336D">
            <w:pPr>
              <w:pStyle w:val="SDSTableTextColonColumn"/>
              <w:rPr>
                <w:noProof w:val="0"/>
                <w:lang w:val="en-CA"/>
              </w:rPr>
            </w:pPr>
            <w:r w:rsidRPr="00F71E84">
              <w:rPr>
                <w:noProof w:val="0"/>
                <w:lang w:val="en-CA"/>
              </w:rPr>
              <w:t>:</w:t>
            </w:r>
          </w:p>
        </w:tc>
        <w:tc>
          <w:tcPr>
            <w:tcW w:w="6860" w:type="dxa"/>
            <w:hideMark/>
          </w:tcPr>
          <w:p w14:paraId="7031C4E8" w14:textId="77777777" w:rsidR="00C55982" w:rsidRPr="00F71E84" w:rsidRDefault="00257480" w:rsidP="00CA3FAD">
            <w:pPr>
              <w:pStyle w:val="SDSTableTextNormal"/>
              <w:rPr>
                <w:noProof w:val="0"/>
                <w:lang w:val="en-CA"/>
              </w:rPr>
            </w:pPr>
            <w:r w:rsidRPr="00F71E84">
              <w:rPr>
                <w:lang w:val="en-CA"/>
              </w:rPr>
              <w:t>Heat.</w:t>
            </w:r>
          </w:p>
        </w:tc>
      </w:tr>
      <w:tr w:rsidR="00804AB3" w14:paraId="2D55CAA4" w14:textId="77777777" w:rsidTr="00F61D2A">
        <w:tc>
          <w:tcPr>
            <w:tcW w:w="3685" w:type="dxa"/>
            <w:hideMark/>
          </w:tcPr>
          <w:p w14:paraId="22BA65D5" w14:textId="77777777" w:rsidR="00C55982" w:rsidRPr="00F71E84" w:rsidRDefault="00257480" w:rsidP="00CA3FAD">
            <w:pPr>
              <w:pStyle w:val="SDSTableTextNormal"/>
              <w:rPr>
                <w:noProof w:val="0"/>
                <w:lang w:val="en-CA"/>
              </w:rPr>
            </w:pPr>
            <w:r w:rsidRPr="00F71E84">
              <w:rPr>
                <w:lang w:val="en-CA"/>
              </w:rPr>
              <w:t>Incompatible materials</w:t>
            </w:r>
          </w:p>
        </w:tc>
        <w:tc>
          <w:tcPr>
            <w:tcW w:w="283" w:type="dxa"/>
            <w:hideMark/>
          </w:tcPr>
          <w:p w14:paraId="63E1723F" w14:textId="77777777" w:rsidR="00C55982" w:rsidRPr="00F71E84" w:rsidRDefault="004A08C1" w:rsidP="0030336D">
            <w:pPr>
              <w:pStyle w:val="SDSTableTextColonColumn"/>
              <w:rPr>
                <w:noProof w:val="0"/>
                <w:lang w:val="en-CA"/>
              </w:rPr>
            </w:pPr>
            <w:r w:rsidRPr="00F71E84">
              <w:rPr>
                <w:noProof w:val="0"/>
                <w:lang w:val="en-CA"/>
              </w:rPr>
              <w:t>:</w:t>
            </w:r>
          </w:p>
        </w:tc>
        <w:tc>
          <w:tcPr>
            <w:tcW w:w="6860" w:type="dxa"/>
            <w:hideMark/>
          </w:tcPr>
          <w:p w14:paraId="5AE8BADE" w14:textId="77777777" w:rsidR="00C55982" w:rsidRPr="00F71E84" w:rsidRDefault="00257480" w:rsidP="00CA3FAD">
            <w:pPr>
              <w:pStyle w:val="SDSTableTextNormal"/>
              <w:rPr>
                <w:noProof w:val="0"/>
                <w:lang w:val="en-CA"/>
              </w:rPr>
            </w:pPr>
            <w:r w:rsidRPr="00F71E84">
              <w:rPr>
                <w:lang w:val="en-CA"/>
              </w:rPr>
              <w:t>None known.</w:t>
            </w:r>
          </w:p>
        </w:tc>
      </w:tr>
      <w:tr w:rsidR="00804AB3" w14:paraId="2CB14B88" w14:textId="77777777" w:rsidTr="00F61D2A">
        <w:tc>
          <w:tcPr>
            <w:tcW w:w="3685" w:type="dxa"/>
            <w:hideMark/>
          </w:tcPr>
          <w:p w14:paraId="4F4BAFF2" w14:textId="77777777" w:rsidR="00C55982" w:rsidRPr="00F71E84" w:rsidRDefault="00257480" w:rsidP="00CA3FAD">
            <w:pPr>
              <w:pStyle w:val="SDSTableTextNormal"/>
              <w:rPr>
                <w:noProof w:val="0"/>
                <w:lang w:val="en-CA"/>
              </w:rPr>
            </w:pPr>
            <w:r w:rsidRPr="00F71E84">
              <w:rPr>
                <w:lang w:val="en-CA"/>
              </w:rPr>
              <w:t>Hazardous decomposition products</w:t>
            </w:r>
          </w:p>
        </w:tc>
        <w:tc>
          <w:tcPr>
            <w:tcW w:w="283" w:type="dxa"/>
            <w:hideMark/>
          </w:tcPr>
          <w:p w14:paraId="25A9C3DD" w14:textId="77777777" w:rsidR="00C55982" w:rsidRPr="00F71E84" w:rsidRDefault="004A08C1" w:rsidP="0030336D">
            <w:pPr>
              <w:pStyle w:val="SDSTableTextColonColumn"/>
              <w:rPr>
                <w:noProof w:val="0"/>
                <w:lang w:val="en-CA"/>
              </w:rPr>
            </w:pPr>
            <w:r w:rsidRPr="00F71E84">
              <w:rPr>
                <w:noProof w:val="0"/>
                <w:lang w:val="en-CA"/>
              </w:rPr>
              <w:t>:</w:t>
            </w:r>
          </w:p>
        </w:tc>
        <w:tc>
          <w:tcPr>
            <w:tcW w:w="6860" w:type="dxa"/>
            <w:hideMark/>
          </w:tcPr>
          <w:p w14:paraId="7CCBACCE" w14:textId="77777777" w:rsidR="00C55982" w:rsidRPr="00F71E84" w:rsidRDefault="004A08C1" w:rsidP="00CA3FAD">
            <w:pPr>
              <w:pStyle w:val="SDSTableTextNormal"/>
              <w:rPr>
                <w:noProof w:val="0"/>
                <w:lang w:val="en-CA"/>
              </w:rPr>
            </w:pPr>
            <w:r w:rsidRPr="00F71E84">
              <w:rPr>
                <w:lang w:val="en-CA"/>
              </w:rPr>
              <w:t>May include, and are not limited to: oxides of carbon.</w:t>
            </w:r>
          </w:p>
        </w:tc>
      </w:tr>
      <w:tr w:rsidR="00804AB3" w14:paraId="72F2827A" w14:textId="77777777" w:rsidTr="00F61D2A">
        <w:tc>
          <w:tcPr>
            <w:tcW w:w="3685" w:type="dxa"/>
            <w:hideMark/>
          </w:tcPr>
          <w:p w14:paraId="28AB5B14" w14:textId="77777777" w:rsidR="00C55982" w:rsidRPr="00F71E84" w:rsidRDefault="00257480" w:rsidP="00CA3FAD">
            <w:pPr>
              <w:pStyle w:val="SDSTableTextNormal"/>
              <w:rPr>
                <w:noProof w:val="0"/>
                <w:lang w:val="en-CA"/>
              </w:rPr>
            </w:pPr>
            <w:r w:rsidRPr="00F71E84">
              <w:rPr>
                <w:lang w:val="en-CA"/>
              </w:rPr>
              <w:t xml:space="preserve">Hardening time: </w:t>
            </w:r>
          </w:p>
        </w:tc>
        <w:tc>
          <w:tcPr>
            <w:tcW w:w="283" w:type="dxa"/>
            <w:hideMark/>
          </w:tcPr>
          <w:p w14:paraId="50D1CA5B" w14:textId="77777777" w:rsidR="00C55982" w:rsidRPr="00F71E84" w:rsidRDefault="004A08C1" w:rsidP="0030336D">
            <w:pPr>
              <w:pStyle w:val="SDSTableTextColonColumn"/>
              <w:rPr>
                <w:noProof w:val="0"/>
                <w:lang w:val="en-CA"/>
              </w:rPr>
            </w:pPr>
            <w:r w:rsidRPr="00F71E84">
              <w:rPr>
                <w:noProof w:val="0"/>
                <w:lang w:val="en-CA"/>
              </w:rPr>
              <w:t>:</w:t>
            </w:r>
          </w:p>
        </w:tc>
        <w:tc>
          <w:tcPr>
            <w:tcW w:w="6860" w:type="dxa"/>
            <w:hideMark/>
          </w:tcPr>
          <w:p w14:paraId="1B4CF8D3" w14:textId="77777777" w:rsidR="00C55982" w:rsidRPr="00F71E84" w:rsidRDefault="004A08C1" w:rsidP="00CA3FAD">
            <w:pPr>
              <w:pStyle w:val="SDSTableTextNormal"/>
              <w:rPr>
                <w:noProof w:val="0"/>
                <w:lang w:val="en-CA"/>
              </w:rPr>
            </w:pPr>
            <w:r w:rsidRPr="00F71E84">
              <w:rPr>
                <w:noProof w:val="0"/>
                <w:lang w:val="en-CA"/>
              </w:rPr>
              <w:t>No additional information available</w:t>
            </w:r>
          </w:p>
        </w:tc>
      </w:tr>
    </w:tbl>
    <w:p w14:paraId="5C847BA1" w14:textId="77777777" w:rsidR="007F2128" w:rsidRPr="00D368E3" w:rsidRDefault="00257480" w:rsidP="005617A5">
      <w:pPr>
        <w:pStyle w:val="SDSTextHeading1"/>
        <w:rPr>
          <w:noProof w:val="0"/>
          <w:lang w:val="fr-BE"/>
        </w:rPr>
      </w:pPr>
      <w:r w:rsidRPr="00D368E3">
        <w:rPr>
          <w:lang w:val="fr-BE"/>
        </w:rPr>
        <w:lastRenderedPageBreak/>
        <w:t>SECTION 11</w:t>
      </w:r>
      <w:r w:rsidR="00C55982" w:rsidRPr="00D368E3">
        <w:rPr>
          <w:noProof w:val="0"/>
          <w:lang w:val="fr-BE"/>
        </w:rPr>
        <w:t xml:space="preserve">: </w:t>
      </w:r>
      <w:r w:rsidRPr="00D368E3">
        <w:rPr>
          <w:lang w:val="fr-BE"/>
        </w:rPr>
        <w:t>Toxicological information</w:t>
      </w:r>
    </w:p>
    <w:p w14:paraId="6187AC53" w14:textId="77777777" w:rsidR="007A4387" w:rsidRPr="00F71E84" w:rsidRDefault="009F411D" w:rsidP="00C66780">
      <w:pPr>
        <w:pStyle w:val="SDSTextHeading2"/>
        <w:rPr>
          <w:noProof w:val="0"/>
          <w:lang w:val="en-CA"/>
        </w:rPr>
      </w:pPr>
      <w:r w:rsidRPr="00F71E84">
        <w:rPr>
          <w:noProof w:val="0"/>
          <w:lang w:val="en-CA"/>
        </w:rPr>
        <w:t xml:space="preserve">11.1. </w:t>
      </w:r>
      <w:r w:rsidR="00257480" w:rsidRPr="00F71E84">
        <w:rPr>
          <w:lang w:val="en-CA"/>
        </w:rPr>
        <w:t>Information on toxicological effects</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12D7FF0A" w14:textId="77777777" w:rsidTr="00F61D2A">
        <w:tc>
          <w:tcPr>
            <w:tcW w:w="3685" w:type="dxa"/>
          </w:tcPr>
          <w:p w14:paraId="2CEAC804" w14:textId="77777777" w:rsidR="007A4387" w:rsidRPr="00F71E84" w:rsidRDefault="00257480" w:rsidP="00CA3FAD">
            <w:pPr>
              <w:pStyle w:val="SDSTableTextNormal"/>
              <w:rPr>
                <w:noProof w:val="0"/>
                <w:lang w:val="en-CA"/>
              </w:rPr>
            </w:pPr>
            <w:r w:rsidRPr="00F71E84">
              <w:rPr>
                <w:lang w:val="en-CA"/>
              </w:rPr>
              <w:t>Acute toxicity (oral)</w:t>
            </w:r>
          </w:p>
        </w:tc>
        <w:tc>
          <w:tcPr>
            <w:tcW w:w="283" w:type="dxa"/>
          </w:tcPr>
          <w:p w14:paraId="46080F74"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3E45B25A" w14:textId="77777777" w:rsidR="007A4387" w:rsidRPr="00F71E84" w:rsidRDefault="00257480" w:rsidP="00CA3FAD">
            <w:pPr>
              <w:pStyle w:val="SDSTableTextNormal"/>
              <w:rPr>
                <w:noProof w:val="0"/>
                <w:lang w:val="en-CA"/>
              </w:rPr>
            </w:pPr>
            <w:r w:rsidRPr="00F71E84">
              <w:rPr>
                <w:lang w:val="en-CA"/>
              </w:rPr>
              <w:t>Not classified.</w:t>
            </w:r>
          </w:p>
        </w:tc>
      </w:tr>
      <w:tr w:rsidR="00804AB3" w14:paraId="13F30A2B" w14:textId="77777777" w:rsidTr="00F61D2A">
        <w:tc>
          <w:tcPr>
            <w:tcW w:w="3685" w:type="dxa"/>
          </w:tcPr>
          <w:p w14:paraId="035FDC08" w14:textId="77777777" w:rsidR="007A4387" w:rsidRPr="00F71E84" w:rsidRDefault="00257480" w:rsidP="00CA3FAD">
            <w:pPr>
              <w:pStyle w:val="SDSTableTextNormal"/>
              <w:rPr>
                <w:noProof w:val="0"/>
                <w:lang w:val="en-CA"/>
              </w:rPr>
            </w:pPr>
            <w:r w:rsidRPr="00F71E84">
              <w:rPr>
                <w:lang w:val="en-CA"/>
              </w:rPr>
              <w:t>Acute toxicity (dermal)</w:t>
            </w:r>
          </w:p>
        </w:tc>
        <w:tc>
          <w:tcPr>
            <w:tcW w:w="283" w:type="dxa"/>
          </w:tcPr>
          <w:p w14:paraId="0F88D7A1"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0FC50239" w14:textId="77777777" w:rsidR="007A4387" w:rsidRPr="00F71E84" w:rsidRDefault="00257480" w:rsidP="00CA3FAD">
            <w:pPr>
              <w:pStyle w:val="SDSTableTextNormal"/>
              <w:rPr>
                <w:noProof w:val="0"/>
                <w:lang w:val="en-CA"/>
              </w:rPr>
            </w:pPr>
            <w:r w:rsidRPr="00F71E84">
              <w:rPr>
                <w:lang w:val="en-CA"/>
              </w:rPr>
              <w:t>Not classified.</w:t>
            </w:r>
          </w:p>
        </w:tc>
      </w:tr>
      <w:tr w:rsidR="00804AB3" w14:paraId="67B89E7F" w14:textId="77777777" w:rsidTr="00F61D2A">
        <w:tc>
          <w:tcPr>
            <w:tcW w:w="3685" w:type="dxa"/>
          </w:tcPr>
          <w:p w14:paraId="6DD9D5B5" w14:textId="77777777" w:rsidR="007A4387" w:rsidRPr="00F71E84" w:rsidRDefault="00257480" w:rsidP="00CA3FAD">
            <w:pPr>
              <w:pStyle w:val="SDSTableTextNormal"/>
              <w:rPr>
                <w:noProof w:val="0"/>
                <w:lang w:val="en-CA"/>
              </w:rPr>
            </w:pPr>
            <w:r w:rsidRPr="00F71E84">
              <w:rPr>
                <w:lang w:val="en-CA"/>
              </w:rPr>
              <w:t>Acute toxicity (inhalation)</w:t>
            </w:r>
          </w:p>
        </w:tc>
        <w:tc>
          <w:tcPr>
            <w:tcW w:w="283" w:type="dxa"/>
          </w:tcPr>
          <w:p w14:paraId="58E86289"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6618FD41" w14:textId="77777777" w:rsidR="007A4387" w:rsidRPr="00F71E84" w:rsidRDefault="00257480" w:rsidP="00CA3FAD">
            <w:pPr>
              <w:pStyle w:val="SDSTableTextNormal"/>
              <w:rPr>
                <w:noProof w:val="0"/>
                <w:lang w:val="en-CA"/>
              </w:rPr>
            </w:pPr>
            <w:r w:rsidRPr="00F71E84">
              <w:rPr>
                <w:lang w:val="en-CA"/>
              </w:rPr>
              <w:t>Not classified.</w:t>
            </w:r>
          </w:p>
        </w:tc>
      </w:tr>
    </w:tbl>
    <w:p w14:paraId="30A55FF4" w14:textId="77777777" w:rsidR="007A4387" w:rsidRPr="00F71E84" w:rsidRDefault="007A4387" w:rsidP="00A34910">
      <w:pPr>
        <w:pStyle w:val="SDSTextBlankLine"/>
        <w:rPr>
          <w:lang w:val="en-CA"/>
        </w:rPr>
      </w:pPr>
    </w:p>
    <w:p w14:paraId="0C86DDE2" w14:textId="77777777" w:rsidR="007A4387" w:rsidRPr="00F71E84" w:rsidRDefault="007A4387" w:rsidP="00A34910">
      <w:pPr>
        <w:pStyle w:val="SDSTextBlankLine"/>
        <w:rPr>
          <w:lang w:val="en-CA"/>
        </w:rPr>
      </w:pPr>
    </w:p>
    <w:tbl>
      <w:tblPr>
        <w:tblStyle w:val="SDSTableWithBordersWithHeaderRow"/>
        <w:tblW w:w="10829" w:type="dxa"/>
        <w:tblLayout w:type="fixed"/>
        <w:tblLook w:val="04A0" w:firstRow="1" w:lastRow="0" w:firstColumn="1" w:lastColumn="0" w:noHBand="0" w:noVBand="1"/>
      </w:tblPr>
      <w:tblGrid>
        <w:gridCol w:w="3969"/>
        <w:gridCol w:w="6860"/>
      </w:tblGrid>
      <w:tr w:rsidR="00804AB3" w14:paraId="2D446116" w14:textId="77777777" w:rsidTr="00804AB3">
        <w:trPr>
          <w:cnfStyle w:val="100000000000" w:firstRow="1" w:lastRow="0" w:firstColumn="0" w:lastColumn="0" w:oddVBand="0" w:evenVBand="0" w:oddHBand="0" w:evenHBand="0" w:firstRowFirstColumn="0" w:firstRowLastColumn="0" w:lastRowFirstColumn="0" w:lastRowLastColumn="0"/>
          <w:tblHeader/>
        </w:trPr>
        <w:tc>
          <w:tcPr>
            <w:tcW w:w="10828" w:type="dxa"/>
            <w:gridSpan w:val="2"/>
          </w:tcPr>
          <w:p w14:paraId="2CFAD183" w14:textId="77777777" w:rsidR="007A4387" w:rsidRPr="00F71E84" w:rsidRDefault="007F63E2" w:rsidP="00A53878">
            <w:pPr>
              <w:pStyle w:val="SDSTableTextHeading1"/>
              <w:rPr>
                <w:noProof w:val="0"/>
                <w:lang w:val="en-CA"/>
              </w:rPr>
            </w:pPr>
            <w:r w:rsidRPr="00F71E84">
              <w:rPr>
                <w:lang w:val="en-CA"/>
              </w:rPr>
              <w:t>Sodium dodecylbenzenesulfonate (25155-30-0)</w:t>
            </w:r>
          </w:p>
        </w:tc>
      </w:tr>
      <w:tr w:rsidR="00804AB3" w14:paraId="218C81E1" w14:textId="77777777" w:rsidTr="00804AB3">
        <w:tc>
          <w:tcPr>
            <w:tcW w:w="3969" w:type="dxa"/>
          </w:tcPr>
          <w:p w14:paraId="334D624F" w14:textId="77777777" w:rsidR="007A4387" w:rsidRPr="00F71E84" w:rsidRDefault="00257480" w:rsidP="00CA3FAD">
            <w:pPr>
              <w:pStyle w:val="SDSTableTextNormal"/>
              <w:rPr>
                <w:noProof w:val="0"/>
                <w:lang w:val="en-CA"/>
              </w:rPr>
            </w:pPr>
            <w:r w:rsidRPr="00F71E84">
              <w:rPr>
                <w:lang w:val="en-CA"/>
              </w:rPr>
              <w:t>LD50 oral rat</w:t>
            </w:r>
          </w:p>
        </w:tc>
        <w:tc>
          <w:tcPr>
            <w:tcW w:w="6860" w:type="dxa"/>
          </w:tcPr>
          <w:p w14:paraId="3AC137F5" w14:textId="77777777" w:rsidR="007A4387" w:rsidRPr="00F71E84" w:rsidRDefault="00257480" w:rsidP="00CA3FAD">
            <w:pPr>
              <w:pStyle w:val="SDSTableTextNormal"/>
              <w:rPr>
                <w:noProof w:val="0"/>
                <w:lang w:val="en-CA"/>
              </w:rPr>
            </w:pPr>
            <w:r w:rsidRPr="00F71E84">
              <w:rPr>
                <w:lang w:val="en-CA"/>
              </w:rPr>
              <w:t>500 mg/kg</w:t>
            </w:r>
          </w:p>
        </w:tc>
      </w:tr>
      <w:tr w:rsidR="00804AB3" w14:paraId="778F0BD9" w14:textId="77777777" w:rsidTr="00804AB3">
        <w:tc>
          <w:tcPr>
            <w:tcW w:w="3969" w:type="dxa"/>
          </w:tcPr>
          <w:p w14:paraId="265F6058" w14:textId="77777777" w:rsidR="007A4387" w:rsidRPr="00F71E84" w:rsidRDefault="00257480" w:rsidP="00CA3FAD">
            <w:pPr>
              <w:pStyle w:val="SDSTableTextNormal"/>
              <w:rPr>
                <w:noProof w:val="0"/>
                <w:lang w:val="en-CA"/>
              </w:rPr>
            </w:pPr>
            <w:r w:rsidRPr="00F71E84">
              <w:rPr>
                <w:lang w:val="en-CA"/>
              </w:rPr>
              <w:t>LC50 inhalation rat</w:t>
            </w:r>
          </w:p>
        </w:tc>
        <w:tc>
          <w:tcPr>
            <w:tcW w:w="6860" w:type="dxa"/>
          </w:tcPr>
          <w:p w14:paraId="33FFCE03" w14:textId="77777777" w:rsidR="007A4387" w:rsidRPr="00F71E84" w:rsidRDefault="004A08C1" w:rsidP="00CA3FAD">
            <w:pPr>
              <w:pStyle w:val="SDSTableTextNormal"/>
              <w:rPr>
                <w:noProof w:val="0"/>
                <w:lang w:val="en-CA"/>
              </w:rPr>
            </w:pPr>
            <w:r w:rsidRPr="00F71E84">
              <w:rPr>
                <w:lang w:val="en-CA"/>
              </w:rPr>
              <w:t>310 mg/m³ (Exposure time: 4 h)</w:t>
            </w:r>
          </w:p>
        </w:tc>
      </w:tr>
      <w:tr w:rsidR="00804AB3" w14:paraId="79A21B89" w14:textId="77777777" w:rsidTr="00804AB3">
        <w:tc>
          <w:tcPr>
            <w:tcW w:w="3969" w:type="dxa"/>
          </w:tcPr>
          <w:p w14:paraId="45C67DF7" w14:textId="77777777" w:rsidR="00534581" w:rsidRPr="00F71E84" w:rsidRDefault="00257480" w:rsidP="00CA3FAD">
            <w:pPr>
              <w:pStyle w:val="SDSTableTextNormal"/>
              <w:rPr>
                <w:noProof w:val="0"/>
                <w:lang w:val="en-CA"/>
              </w:rPr>
            </w:pPr>
            <w:r w:rsidRPr="00F71E84">
              <w:rPr>
                <w:lang w:val="en-CA"/>
              </w:rPr>
              <w:t>ATE CA (oral)</w:t>
            </w:r>
          </w:p>
        </w:tc>
        <w:tc>
          <w:tcPr>
            <w:tcW w:w="6860" w:type="dxa"/>
          </w:tcPr>
          <w:p w14:paraId="6ADB4990" w14:textId="77777777" w:rsidR="00534581" w:rsidRPr="00F71E84" w:rsidRDefault="00257480" w:rsidP="00CA3FAD">
            <w:pPr>
              <w:pStyle w:val="SDSTableTextNormal"/>
              <w:rPr>
                <w:noProof w:val="0"/>
                <w:lang w:val="en-CA"/>
              </w:rPr>
            </w:pPr>
            <w:r w:rsidRPr="00F71E84">
              <w:rPr>
                <w:lang w:val="en-CA"/>
              </w:rPr>
              <w:t>500 mg/kg bodyweight</w:t>
            </w:r>
          </w:p>
        </w:tc>
      </w:tr>
      <w:tr w:rsidR="00804AB3" w14:paraId="47AF044E" w14:textId="77777777" w:rsidTr="00804AB3">
        <w:tc>
          <w:tcPr>
            <w:tcW w:w="3969" w:type="dxa"/>
          </w:tcPr>
          <w:p w14:paraId="5B074B48" w14:textId="77777777" w:rsidR="00534581" w:rsidRPr="00F71E84" w:rsidRDefault="00257480" w:rsidP="00CA3FAD">
            <w:pPr>
              <w:pStyle w:val="SDSTableTextNormal"/>
              <w:rPr>
                <w:noProof w:val="0"/>
                <w:lang w:val="en-CA"/>
              </w:rPr>
            </w:pPr>
            <w:r w:rsidRPr="00F71E84">
              <w:rPr>
                <w:lang w:val="en-CA"/>
              </w:rPr>
              <w:t>ATE CA (vapours)</w:t>
            </w:r>
          </w:p>
        </w:tc>
        <w:tc>
          <w:tcPr>
            <w:tcW w:w="6860" w:type="dxa"/>
          </w:tcPr>
          <w:p w14:paraId="41DFF461" w14:textId="77777777" w:rsidR="00534581" w:rsidRPr="00D368E3" w:rsidRDefault="00257480" w:rsidP="00CA3FAD">
            <w:pPr>
              <w:pStyle w:val="SDSTableTextNormal"/>
              <w:rPr>
                <w:noProof w:val="0"/>
                <w:lang w:val="fr-BE"/>
              </w:rPr>
            </w:pPr>
            <w:r w:rsidRPr="00D368E3">
              <w:rPr>
                <w:lang w:val="fr-BE"/>
              </w:rPr>
              <w:t>0.31 mg/l/4h</w:t>
            </w:r>
          </w:p>
        </w:tc>
      </w:tr>
      <w:tr w:rsidR="00804AB3" w14:paraId="4594677D" w14:textId="77777777" w:rsidTr="00804AB3">
        <w:tc>
          <w:tcPr>
            <w:tcW w:w="3969" w:type="dxa"/>
          </w:tcPr>
          <w:p w14:paraId="204500BA" w14:textId="77777777" w:rsidR="00534581" w:rsidRPr="00F71E84" w:rsidRDefault="00257480" w:rsidP="00CA3FAD">
            <w:pPr>
              <w:pStyle w:val="SDSTableTextNormal"/>
              <w:rPr>
                <w:noProof w:val="0"/>
                <w:lang w:val="en-CA"/>
              </w:rPr>
            </w:pPr>
            <w:r w:rsidRPr="00F71E84">
              <w:rPr>
                <w:lang w:val="en-CA"/>
              </w:rPr>
              <w:t>ATE CA (dust,mist)</w:t>
            </w:r>
          </w:p>
        </w:tc>
        <w:tc>
          <w:tcPr>
            <w:tcW w:w="6860" w:type="dxa"/>
          </w:tcPr>
          <w:p w14:paraId="123991A0" w14:textId="77777777" w:rsidR="00534581" w:rsidRPr="00F71E84" w:rsidRDefault="00257480" w:rsidP="00CA3FAD">
            <w:pPr>
              <w:pStyle w:val="SDSTableTextNormal"/>
              <w:rPr>
                <w:noProof w:val="0"/>
                <w:lang w:val="en-CA"/>
              </w:rPr>
            </w:pPr>
            <w:r w:rsidRPr="00F71E84">
              <w:rPr>
                <w:lang w:val="en-CA"/>
              </w:rPr>
              <w:t>0.31 mg/l/4h</w:t>
            </w:r>
          </w:p>
        </w:tc>
      </w:tr>
    </w:tbl>
    <w:p w14:paraId="6953015F" w14:textId="77777777" w:rsidR="007A4387" w:rsidRPr="00F71E84" w:rsidRDefault="007A4387" w:rsidP="00A34910">
      <w:pPr>
        <w:pStyle w:val="SDSTextBlankLine"/>
        <w:rPr>
          <w:lang w:val="en-CA"/>
        </w:rPr>
      </w:pPr>
    </w:p>
    <w:tbl>
      <w:tblPr>
        <w:tblStyle w:val="SDSTableWithBordersWithHeaderRow"/>
        <w:tblW w:w="10829" w:type="dxa"/>
        <w:tblLayout w:type="fixed"/>
        <w:tblLook w:val="04A0" w:firstRow="1" w:lastRow="0" w:firstColumn="1" w:lastColumn="0" w:noHBand="0" w:noVBand="1"/>
      </w:tblPr>
      <w:tblGrid>
        <w:gridCol w:w="3969"/>
        <w:gridCol w:w="6860"/>
      </w:tblGrid>
      <w:tr w:rsidR="00804AB3" w14:paraId="350F337C" w14:textId="77777777" w:rsidTr="00804AB3">
        <w:trPr>
          <w:cnfStyle w:val="100000000000" w:firstRow="1" w:lastRow="0" w:firstColumn="0" w:lastColumn="0" w:oddVBand="0" w:evenVBand="0" w:oddHBand="0" w:evenHBand="0" w:firstRowFirstColumn="0" w:firstRowLastColumn="0" w:lastRowFirstColumn="0" w:lastRowLastColumn="0"/>
          <w:tblHeader/>
        </w:trPr>
        <w:tc>
          <w:tcPr>
            <w:tcW w:w="10828" w:type="dxa"/>
            <w:gridSpan w:val="2"/>
          </w:tcPr>
          <w:p w14:paraId="306886FC" w14:textId="77777777" w:rsidR="007A4387" w:rsidRPr="00F71E84" w:rsidRDefault="007F63E2" w:rsidP="00A53878">
            <w:pPr>
              <w:pStyle w:val="SDSTableTextHeading1"/>
              <w:rPr>
                <w:noProof w:val="0"/>
                <w:lang w:val="en-CA"/>
              </w:rPr>
            </w:pPr>
            <w:r w:rsidRPr="00F71E84">
              <w:rPr>
                <w:lang w:val="en-CA"/>
              </w:rPr>
              <w:t>Distillates, petroleum, hydrotreated heavy paraffinic (64742-54-7)</w:t>
            </w:r>
          </w:p>
        </w:tc>
      </w:tr>
      <w:tr w:rsidR="00804AB3" w14:paraId="7CE01BD9" w14:textId="77777777" w:rsidTr="00804AB3">
        <w:tc>
          <w:tcPr>
            <w:tcW w:w="3969" w:type="dxa"/>
          </w:tcPr>
          <w:p w14:paraId="2336EFE5" w14:textId="77777777" w:rsidR="007A4387" w:rsidRPr="00F71E84" w:rsidRDefault="00257480" w:rsidP="00CA3FAD">
            <w:pPr>
              <w:pStyle w:val="SDSTableTextNormal"/>
              <w:rPr>
                <w:noProof w:val="0"/>
                <w:lang w:val="en-CA"/>
              </w:rPr>
            </w:pPr>
            <w:r w:rsidRPr="00F71E84">
              <w:rPr>
                <w:lang w:val="en-CA"/>
              </w:rPr>
              <w:t>LD50 oral rat</w:t>
            </w:r>
          </w:p>
        </w:tc>
        <w:tc>
          <w:tcPr>
            <w:tcW w:w="6860" w:type="dxa"/>
          </w:tcPr>
          <w:p w14:paraId="0D9DE17C" w14:textId="77777777" w:rsidR="007A4387" w:rsidRPr="00F71E84" w:rsidRDefault="00257480" w:rsidP="00CA3FAD">
            <w:pPr>
              <w:pStyle w:val="SDSTableTextNormal"/>
              <w:rPr>
                <w:noProof w:val="0"/>
                <w:lang w:val="en-CA"/>
              </w:rPr>
            </w:pPr>
            <w:r w:rsidRPr="00F71E84">
              <w:rPr>
                <w:lang w:val="en-CA"/>
              </w:rPr>
              <w:t>&gt; 15 g/kg</w:t>
            </w:r>
          </w:p>
        </w:tc>
      </w:tr>
      <w:tr w:rsidR="00804AB3" w14:paraId="772563A4" w14:textId="77777777" w:rsidTr="00804AB3">
        <w:tc>
          <w:tcPr>
            <w:tcW w:w="3969" w:type="dxa"/>
          </w:tcPr>
          <w:p w14:paraId="3C9950D0" w14:textId="77777777" w:rsidR="007A4387" w:rsidRPr="00F71E84" w:rsidRDefault="00257480" w:rsidP="00CA3FAD">
            <w:pPr>
              <w:pStyle w:val="SDSTableTextNormal"/>
              <w:rPr>
                <w:noProof w:val="0"/>
                <w:lang w:val="en-CA"/>
              </w:rPr>
            </w:pPr>
            <w:r w:rsidRPr="00F71E84">
              <w:rPr>
                <w:lang w:val="en-CA"/>
              </w:rPr>
              <w:t>LD50 dermal rabbit</w:t>
            </w:r>
          </w:p>
        </w:tc>
        <w:tc>
          <w:tcPr>
            <w:tcW w:w="6860" w:type="dxa"/>
          </w:tcPr>
          <w:p w14:paraId="60BE1480" w14:textId="77777777" w:rsidR="007A4387" w:rsidRPr="00F71E84" w:rsidRDefault="00257480" w:rsidP="00CA3FAD">
            <w:pPr>
              <w:pStyle w:val="SDSTableTextNormal"/>
              <w:rPr>
                <w:noProof w:val="0"/>
                <w:lang w:val="en-CA"/>
              </w:rPr>
            </w:pPr>
            <w:r w:rsidRPr="00F71E84">
              <w:rPr>
                <w:lang w:val="en-CA"/>
              </w:rPr>
              <w:t>&gt; 5000 mg/kg</w:t>
            </w:r>
          </w:p>
        </w:tc>
      </w:tr>
    </w:tbl>
    <w:p w14:paraId="706C6F0E" w14:textId="77777777" w:rsidR="007A4387" w:rsidRPr="00F71E84" w:rsidRDefault="007A4387" w:rsidP="00A34910">
      <w:pPr>
        <w:pStyle w:val="SDSTextBlankLine"/>
        <w:rPr>
          <w:lang w:val="en-CA"/>
        </w:rPr>
      </w:pPr>
    </w:p>
    <w:tbl>
      <w:tblPr>
        <w:tblStyle w:val="SDSTableWithBordersWithHeaderRow"/>
        <w:tblW w:w="10829" w:type="dxa"/>
        <w:tblLayout w:type="fixed"/>
        <w:tblLook w:val="04A0" w:firstRow="1" w:lastRow="0" w:firstColumn="1" w:lastColumn="0" w:noHBand="0" w:noVBand="1"/>
      </w:tblPr>
      <w:tblGrid>
        <w:gridCol w:w="3969"/>
        <w:gridCol w:w="6860"/>
      </w:tblGrid>
      <w:tr w:rsidR="00804AB3" w14:paraId="4EF9004E" w14:textId="77777777" w:rsidTr="00804AB3">
        <w:trPr>
          <w:cnfStyle w:val="100000000000" w:firstRow="1" w:lastRow="0" w:firstColumn="0" w:lastColumn="0" w:oddVBand="0" w:evenVBand="0" w:oddHBand="0" w:evenHBand="0" w:firstRowFirstColumn="0" w:firstRowLastColumn="0" w:lastRowFirstColumn="0" w:lastRowLastColumn="0"/>
          <w:tblHeader/>
        </w:trPr>
        <w:tc>
          <w:tcPr>
            <w:tcW w:w="10828" w:type="dxa"/>
            <w:gridSpan w:val="2"/>
          </w:tcPr>
          <w:p w14:paraId="0AED5C42" w14:textId="77777777" w:rsidR="007A4387" w:rsidRPr="00F71E84" w:rsidRDefault="007F63E2" w:rsidP="00A53878">
            <w:pPr>
              <w:pStyle w:val="SDSTableTextHeading1"/>
              <w:rPr>
                <w:noProof w:val="0"/>
                <w:lang w:val="en-CA"/>
              </w:rPr>
            </w:pPr>
            <w:r w:rsidRPr="00F71E84">
              <w:rPr>
                <w:lang w:val="en-CA"/>
              </w:rPr>
              <w:t>Ethylene glycol (107-21-1)</w:t>
            </w:r>
          </w:p>
        </w:tc>
      </w:tr>
      <w:tr w:rsidR="00804AB3" w14:paraId="29D3C45A" w14:textId="77777777" w:rsidTr="00804AB3">
        <w:tc>
          <w:tcPr>
            <w:tcW w:w="3969" w:type="dxa"/>
          </w:tcPr>
          <w:p w14:paraId="418D903F" w14:textId="77777777" w:rsidR="007A4387" w:rsidRPr="00F71E84" w:rsidRDefault="00257480" w:rsidP="00CA3FAD">
            <w:pPr>
              <w:pStyle w:val="SDSTableTextNormal"/>
              <w:rPr>
                <w:noProof w:val="0"/>
                <w:lang w:val="en-CA"/>
              </w:rPr>
            </w:pPr>
            <w:r w:rsidRPr="00F71E84">
              <w:rPr>
                <w:lang w:val="en-CA"/>
              </w:rPr>
              <w:t>LD50 oral rat</w:t>
            </w:r>
          </w:p>
        </w:tc>
        <w:tc>
          <w:tcPr>
            <w:tcW w:w="6860" w:type="dxa"/>
          </w:tcPr>
          <w:p w14:paraId="6EE3878B" w14:textId="77777777" w:rsidR="007A4387" w:rsidRPr="00F71E84" w:rsidRDefault="00257480" w:rsidP="00CA3FAD">
            <w:pPr>
              <w:pStyle w:val="SDSTableTextNormal"/>
              <w:rPr>
                <w:noProof w:val="0"/>
                <w:lang w:val="en-CA"/>
              </w:rPr>
            </w:pPr>
            <w:r w:rsidRPr="00F71E84">
              <w:rPr>
                <w:lang w:val="en-CA"/>
              </w:rPr>
              <w:t>4700 mg/kg</w:t>
            </w:r>
          </w:p>
        </w:tc>
      </w:tr>
      <w:tr w:rsidR="00804AB3" w14:paraId="1B5BEBDF" w14:textId="77777777" w:rsidTr="00804AB3">
        <w:tc>
          <w:tcPr>
            <w:tcW w:w="3969" w:type="dxa"/>
          </w:tcPr>
          <w:p w14:paraId="3C20770E" w14:textId="77777777" w:rsidR="007A4387" w:rsidRPr="00F71E84" w:rsidRDefault="00257480" w:rsidP="00CA3FAD">
            <w:pPr>
              <w:pStyle w:val="SDSTableTextNormal"/>
              <w:rPr>
                <w:noProof w:val="0"/>
                <w:lang w:val="en-CA"/>
              </w:rPr>
            </w:pPr>
            <w:r w:rsidRPr="00F71E84">
              <w:rPr>
                <w:lang w:val="en-CA"/>
              </w:rPr>
              <w:t>LD50 dermal rat</w:t>
            </w:r>
          </w:p>
        </w:tc>
        <w:tc>
          <w:tcPr>
            <w:tcW w:w="6860" w:type="dxa"/>
          </w:tcPr>
          <w:p w14:paraId="44841D11" w14:textId="77777777" w:rsidR="007A4387" w:rsidRPr="00F71E84" w:rsidRDefault="00257480" w:rsidP="00CA3FAD">
            <w:pPr>
              <w:pStyle w:val="SDSTableTextNormal"/>
              <w:rPr>
                <w:noProof w:val="0"/>
                <w:lang w:val="en-CA"/>
              </w:rPr>
            </w:pPr>
            <w:r w:rsidRPr="00F71E84">
              <w:rPr>
                <w:lang w:val="en-CA"/>
              </w:rPr>
              <w:t>10600 mg/kg</w:t>
            </w:r>
          </w:p>
        </w:tc>
      </w:tr>
      <w:tr w:rsidR="00804AB3" w14:paraId="577ADE29" w14:textId="77777777" w:rsidTr="00804AB3">
        <w:tc>
          <w:tcPr>
            <w:tcW w:w="3969" w:type="dxa"/>
          </w:tcPr>
          <w:p w14:paraId="3074838F" w14:textId="77777777" w:rsidR="007A4387" w:rsidRPr="00F71E84" w:rsidRDefault="00257480" w:rsidP="00CA3FAD">
            <w:pPr>
              <w:pStyle w:val="SDSTableTextNormal"/>
              <w:rPr>
                <w:noProof w:val="0"/>
                <w:lang w:val="en-CA"/>
              </w:rPr>
            </w:pPr>
            <w:r w:rsidRPr="00F71E84">
              <w:rPr>
                <w:lang w:val="en-CA"/>
              </w:rPr>
              <w:t>LC50 inhalation rat</w:t>
            </w:r>
          </w:p>
        </w:tc>
        <w:tc>
          <w:tcPr>
            <w:tcW w:w="6860" w:type="dxa"/>
          </w:tcPr>
          <w:p w14:paraId="00E7CB9C" w14:textId="77777777" w:rsidR="007A4387" w:rsidRPr="00F71E84" w:rsidRDefault="004A08C1" w:rsidP="00CA3FAD">
            <w:pPr>
              <w:pStyle w:val="SDSTableTextNormal"/>
              <w:rPr>
                <w:noProof w:val="0"/>
                <w:lang w:val="en-CA"/>
              </w:rPr>
            </w:pPr>
            <w:r w:rsidRPr="00F71E84">
              <w:rPr>
                <w:lang w:val="en-CA"/>
              </w:rPr>
              <w:t>&gt; 2.5 mg/l (Exposure time: 6 h)</w:t>
            </w:r>
          </w:p>
        </w:tc>
      </w:tr>
      <w:tr w:rsidR="00804AB3" w14:paraId="3764E55D" w14:textId="77777777" w:rsidTr="00804AB3">
        <w:tc>
          <w:tcPr>
            <w:tcW w:w="3969" w:type="dxa"/>
          </w:tcPr>
          <w:p w14:paraId="1FA9B778" w14:textId="77777777" w:rsidR="00534581" w:rsidRPr="00F71E84" w:rsidRDefault="00257480" w:rsidP="00CA3FAD">
            <w:pPr>
              <w:pStyle w:val="SDSTableTextNormal"/>
              <w:rPr>
                <w:noProof w:val="0"/>
                <w:lang w:val="en-CA"/>
              </w:rPr>
            </w:pPr>
            <w:r w:rsidRPr="00F71E84">
              <w:rPr>
                <w:lang w:val="en-CA"/>
              </w:rPr>
              <w:t>ATE CA (oral)</w:t>
            </w:r>
          </w:p>
        </w:tc>
        <w:tc>
          <w:tcPr>
            <w:tcW w:w="6860" w:type="dxa"/>
          </w:tcPr>
          <w:p w14:paraId="4CF03D1A" w14:textId="77777777" w:rsidR="00534581" w:rsidRPr="00F71E84" w:rsidRDefault="00257480" w:rsidP="00CA3FAD">
            <w:pPr>
              <w:pStyle w:val="SDSTableTextNormal"/>
              <w:rPr>
                <w:noProof w:val="0"/>
                <w:lang w:val="en-CA"/>
              </w:rPr>
            </w:pPr>
            <w:r w:rsidRPr="00F71E84">
              <w:rPr>
                <w:lang w:val="en-CA"/>
              </w:rPr>
              <w:t>500 mg/kg bodyweight</w:t>
            </w:r>
          </w:p>
        </w:tc>
      </w:tr>
    </w:tbl>
    <w:p w14:paraId="34BFEF3C" w14:textId="77777777" w:rsidR="007A4387" w:rsidRPr="00F71E84" w:rsidRDefault="007A4387" w:rsidP="00A34910">
      <w:pPr>
        <w:pStyle w:val="SDSTextBlankLine"/>
        <w:rPr>
          <w:lang w:val="en-CA"/>
        </w:rPr>
      </w:pPr>
    </w:p>
    <w:tbl>
      <w:tblPr>
        <w:tblStyle w:val="SDSTableWithBordersWithHeaderRow"/>
        <w:tblW w:w="10829" w:type="dxa"/>
        <w:tblLayout w:type="fixed"/>
        <w:tblLook w:val="04A0" w:firstRow="1" w:lastRow="0" w:firstColumn="1" w:lastColumn="0" w:noHBand="0" w:noVBand="1"/>
      </w:tblPr>
      <w:tblGrid>
        <w:gridCol w:w="3969"/>
        <w:gridCol w:w="6860"/>
      </w:tblGrid>
      <w:tr w:rsidR="00804AB3" w14:paraId="2029951F" w14:textId="77777777" w:rsidTr="00804AB3">
        <w:trPr>
          <w:cnfStyle w:val="100000000000" w:firstRow="1" w:lastRow="0" w:firstColumn="0" w:lastColumn="0" w:oddVBand="0" w:evenVBand="0" w:oddHBand="0" w:evenHBand="0" w:firstRowFirstColumn="0" w:firstRowLastColumn="0" w:lastRowFirstColumn="0" w:lastRowLastColumn="0"/>
          <w:tblHeader/>
        </w:trPr>
        <w:tc>
          <w:tcPr>
            <w:tcW w:w="10828" w:type="dxa"/>
            <w:gridSpan w:val="2"/>
          </w:tcPr>
          <w:p w14:paraId="4249B174" w14:textId="77777777" w:rsidR="007A4387" w:rsidRPr="00F71E84" w:rsidRDefault="007F63E2" w:rsidP="00A53878">
            <w:pPr>
              <w:pStyle w:val="SDSTableTextHeading1"/>
              <w:rPr>
                <w:noProof w:val="0"/>
                <w:lang w:val="en-CA"/>
              </w:rPr>
            </w:pPr>
            <w:r w:rsidRPr="00F71E84">
              <w:rPr>
                <w:lang w:val="en-CA"/>
              </w:rPr>
              <w:t>2-Amino-2-methyl-1-propanol (124-68-5)</w:t>
            </w:r>
          </w:p>
        </w:tc>
      </w:tr>
      <w:tr w:rsidR="00804AB3" w14:paraId="2B2CC16D" w14:textId="77777777" w:rsidTr="00804AB3">
        <w:tc>
          <w:tcPr>
            <w:tcW w:w="3969" w:type="dxa"/>
          </w:tcPr>
          <w:p w14:paraId="764A81E7" w14:textId="77777777" w:rsidR="007A4387" w:rsidRPr="00F71E84" w:rsidRDefault="00257480" w:rsidP="00CA3FAD">
            <w:pPr>
              <w:pStyle w:val="SDSTableTextNormal"/>
              <w:rPr>
                <w:noProof w:val="0"/>
                <w:lang w:val="en-CA"/>
              </w:rPr>
            </w:pPr>
            <w:r w:rsidRPr="00F71E84">
              <w:rPr>
                <w:lang w:val="en-CA"/>
              </w:rPr>
              <w:t>LD50 oral rat</w:t>
            </w:r>
          </w:p>
        </w:tc>
        <w:tc>
          <w:tcPr>
            <w:tcW w:w="6860" w:type="dxa"/>
          </w:tcPr>
          <w:p w14:paraId="23666B3D" w14:textId="77777777" w:rsidR="007A4387" w:rsidRPr="00F71E84" w:rsidRDefault="00257480" w:rsidP="00CA3FAD">
            <w:pPr>
              <w:pStyle w:val="SDSTableTextNormal"/>
              <w:rPr>
                <w:noProof w:val="0"/>
                <w:lang w:val="en-CA"/>
              </w:rPr>
            </w:pPr>
            <w:r w:rsidRPr="00F71E84">
              <w:rPr>
                <w:lang w:val="en-CA"/>
              </w:rPr>
              <w:t>2900 mg/kg</w:t>
            </w:r>
          </w:p>
        </w:tc>
      </w:tr>
      <w:tr w:rsidR="00804AB3" w14:paraId="2402420F" w14:textId="77777777" w:rsidTr="00804AB3">
        <w:tc>
          <w:tcPr>
            <w:tcW w:w="3969" w:type="dxa"/>
          </w:tcPr>
          <w:p w14:paraId="6F054A43" w14:textId="77777777" w:rsidR="007A4387" w:rsidRPr="00F71E84" w:rsidRDefault="00257480" w:rsidP="00CA3FAD">
            <w:pPr>
              <w:pStyle w:val="SDSTableTextNormal"/>
              <w:rPr>
                <w:noProof w:val="0"/>
                <w:lang w:val="en-CA"/>
              </w:rPr>
            </w:pPr>
            <w:r w:rsidRPr="00F71E84">
              <w:rPr>
                <w:lang w:val="en-CA"/>
              </w:rPr>
              <w:t>LD50 dermal rabbit</w:t>
            </w:r>
          </w:p>
        </w:tc>
        <w:tc>
          <w:tcPr>
            <w:tcW w:w="6860" w:type="dxa"/>
          </w:tcPr>
          <w:p w14:paraId="38FEDA1C" w14:textId="77777777" w:rsidR="007A4387" w:rsidRPr="00F71E84" w:rsidRDefault="00257480" w:rsidP="00CA3FAD">
            <w:pPr>
              <w:pStyle w:val="SDSTableTextNormal"/>
              <w:rPr>
                <w:noProof w:val="0"/>
                <w:lang w:val="en-CA"/>
              </w:rPr>
            </w:pPr>
            <w:r w:rsidRPr="00F71E84">
              <w:rPr>
                <w:lang w:val="en-CA"/>
              </w:rPr>
              <w:t>&gt; 2000 mg/kg</w:t>
            </w:r>
          </w:p>
        </w:tc>
      </w:tr>
      <w:tr w:rsidR="00804AB3" w14:paraId="3D3CB49C" w14:textId="77777777" w:rsidTr="00804AB3">
        <w:tc>
          <w:tcPr>
            <w:tcW w:w="3969" w:type="dxa"/>
          </w:tcPr>
          <w:p w14:paraId="05AD03C8" w14:textId="77777777" w:rsidR="00534581" w:rsidRPr="00F71E84" w:rsidRDefault="00257480" w:rsidP="00CA3FAD">
            <w:pPr>
              <w:pStyle w:val="SDSTableTextNormal"/>
              <w:rPr>
                <w:noProof w:val="0"/>
                <w:lang w:val="en-CA"/>
              </w:rPr>
            </w:pPr>
            <w:r w:rsidRPr="00F71E84">
              <w:rPr>
                <w:lang w:val="en-CA"/>
              </w:rPr>
              <w:t>ATE CA (oral)</w:t>
            </w:r>
          </w:p>
        </w:tc>
        <w:tc>
          <w:tcPr>
            <w:tcW w:w="6860" w:type="dxa"/>
          </w:tcPr>
          <w:p w14:paraId="5976CA53" w14:textId="77777777" w:rsidR="00534581" w:rsidRPr="00F71E84" w:rsidRDefault="00257480" w:rsidP="00CA3FAD">
            <w:pPr>
              <w:pStyle w:val="SDSTableTextNormal"/>
              <w:rPr>
                <w:noProof w:val="0"/>
                <w:lang w:val="en-CA"/>
              </w:rPr>
            </w:pPr>
            <w:r w:rsidRPr="00F71E84">
              <w:rPr>
                <w:lang w:val="en-CA"/>
              </w:rPr>
              <w:t>2900 mg/kg bodyweight</w:t>
            </w:r>
          </w:p>
        </w:tc>
      </w:tr>
    </w:tbl>
    <w:p w14:paraId="5CE99212" w14:textId="77777777" w:rsidR="007A4387" w:rsidRPr="00F71E84" w:rsidRDefault="007A4387"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7FC685CF" w14:textId="77777777" w:rsidTr="00F61D2A">
        <w:tc>
          <w:tcPr>
            <w:tcW w:w="3685" w:type="dxa"/>
          </w:tcPr>
          <w:p w14:paraId="0795AEBC" w14:textId="77777777" w:rsidR="007A4387" w:rsidRPr="00F71E84" w:rsidRDefault="00257480" w:rsidP="00CA3FAD">
            <w:pPr>
              <w:pStyle w:val="SDSTableTextNormal"/>
              <w:rPr>
                <w:noProof w:val="0"/>
                <w:lang w:val="en-CA"/>
              </w:rPr>
            </w:pPr>
            <w:r w:rsidRPr="00F71E84">
              <w:rPr>
                <w:lang w:val="en-CA"/>
              </w:rPr>
              <w:t>Skin corrosion/irritation</w:t>
            </w:r>
          </w:p>
        </w:tc>
        <w:tc>
          <w:tcPr>
            <w:tcW w:w="283" w:type="dxa"/>
          </w:tcPr>
          <w:p w14:paraId="145D0EE2"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5110AA80" w14:textId="77777777" w:rsidR="007A4387" w:rsidRPr="00F71E84" w:rsidRDefault="00257480" w:rsidP="00CA3FAD">
            <w:pPr>
              <w:pStyle w:val="SDSTableTextNormal"/>
              <w:rPr>
                <w:noProof w:val="0"/>
                <w:lang w:val="en-CA"/>
              </w:rPr>
            </w:pPr>
            <w:r w:rsidRPr="00F71E84">
              <w:rPr>
                <w:lang w:val="en-CA"/>
              </w:rPr>
              <w:t>Not classified.</w:t>
            </w:r>
          </w:p>
          <w:p w14:paraId="0769C566" w14:textId="77777777" w:rsidR="007A4387" w:rsidRPr="00F71E84" w:rsidRDefault="00257480" w:rsidP="00CA3FAD">
            <w:pPr>
              <w:pStyle w:val="SDSTableTextNormal"/>
              <w:rPr>
                <w:noProof w:val="0"/>
                <w:lang w:val="en-CA"/>
              </w:rPr>
            </w:pPr>
            <w:r w:rsidRPr="00F71E84">
              <w:rPr>
                <w:lang w:val="en-CA"/>
              </w:rPr>
              <w:t>pH</w:t>
            </w:r>
            <w:r w:rsidR="004A08C1" w:rsidRPr="00F71E84">
              <w:rPr>
                <w:noProof w:val="0"/>
                <w:lang w:val="en-CA"/>
              </w:rPr>
              <w:t xml:space="preserve">: </w:t>
            </w:r>
            <w:r w:rsidRPr="00F71E84">
              <w:rPr>
                <w:lang w:val="en-CA"/>
              </w:rPr>
              <w:t>9</w:t>
            </w:r>
          </w:p>
        </w:tc>
      </w:tr>
    </w:tbl>
    <w:p w14:paraId="7E085965" w14:textId="77777777" w:rsidR="00CD0954" w:rsidRPr="00F71E84" w:rsidRDefault="00CD0954" w:rsidP="005C535A">
      <w:pPr>
        <w:pStyle w:val="SDSTextBlankLine"/>
        <w:rPr>
          <w:lang w:val="en-CA"/>
        </w:rPr>
      </w:pPr>
    </w:p>
    <w:p w14:paraId="429F48C3" w14:textId="77777777" w:rsidR="001C6226" w:rsidRPr="00F71E84" w:rsidRDefault="001C6226" w:rsidP="005C535A">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2DE0A5B1" w14:textId="77777777" w:rsidTr="00F61D2A">
        <w:tc>
          <w:tcPr>
            <w:tcW w:w="3685" w:type="dxa"/>
          </w:tcPr>
          <w:p w14:paraId="73B72BD7" w14:textId="77777777" w:rsidR="007A4387" w:rsidRPr="00F71E84" w:rsidRDefault="00257480" w:rsidP="00CA3FAD">
            <w:pPr>
              <w:pStyle w:val="SDSTableTextNormal"/>
              <w:rPr>
                <w:noProof w:val="0"/>
                <w:lang w:val="en-CA"/>
              </w:rPr>
            </w:pPr>
            <w:r w:rsidRPr="00F71E84">
              <w:rPr>
                <w:lang w:val="en-CA"/>
              </w:rPr>
              <w:t>Serious eye damage/irritation</w:t>
            </w:r>
          </w:p>
        </w:tc>
        <w:tc>
          <w:tcPr>
            <w:tcW w:w="283" w:type="dxa"/>
          </w:tcPr>
          <w:p w14:paraId="5519D07D"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5A602F23" w14:textId="77777777" w:rsidR="007A4387" w:rsidRPr="00F71E84" w:rsidRDefault="00257480" w:rsidP="00CA3FAD">
            <w:pPr>
              <w:pStyle w:val="SDSTableTextNormal"/>
              <w:rPr>
                <w:noProof w:val="0"/>
                <w:lang w:val="en-CA"/>
              </w:rPr>
            </w:pPr>
            <w:r w:rsidRPr="00F71E84">
              <w:rPr>
                <w:lang w:val="en-CA"/>
              </w:rPr>
              <w:t>Not classified.</w:t>
            </w:r>
          </w:p>
          <w:p w14:paraId="36FD48DA" w14:textId="77777777" w:rsidR="007A4387" w:rsidRPr="00F71E84" w:rsidRDefault="00257480" w:rsidP="00CA3FAD">
            <w:pPr>
              <w:pStyle w:val="SDSTableTextNormal"/>
              <w:rPr>
                <w:noProof w:val="0"/>
                <w:lang w:val="en-CA"/>
              </w:rPr>
            </w:pPr>
            <w:r w:rsidRPr="00F71E84">
              <w:rPr>
                <w:lang w:val="en-CA"/>
              </w:rPr>
              <w:t>pH</w:t>
            </w:r>
            <w:r w:rsidR="004A08C1" w:rsidRPr="00F71E84">
              <w:rPr>
                <w:noProof w:val="0"/>
                <w:lang w:val="en-CA"/>
              </w:rPr>
              <w:t xml:space="preserve">: </w:t>
            </w:r>
            <w:r w:rsidRPr="00F71E84">
              <w:rPr>
                <w:lang w:val="en-CA"/>
              </w:rPr>
              <w:t>9</w:t>
            </w:r>
          </w:p>
        </w:tc>
      </w:tr>
    </w:tbl>
    <w:p w14:paraId="1E41509E" w14:textId="77777777" w:rsidR="00CD0954" w:rsidRPr="00F71E84" w:rsidRDefault="00CD0954" w:rsidP="005C535A">
      <w:pPr>
        <w:pStyle w:val="SDSTextBlankLine"/>
        <w:rPr>
          <w:lang w:val="en-CA"/>
        </w:rPr>
      </w:pPr>
    </w:p>
    <w:p w14:paraId="2C43F3AE" w14:textId="77777777" w:rsidR="001C6226" w:rsidRPr="00F71E84" w:rsidRDefault="001C6226" w:rsidP="005C535A">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1C6B4FA3" w14:textId="77777777" w:rsidTr="00F61D2A">
        <w:tc>
          <w:tcPr>
            <w:tcW w:w="3685" w:type="dxa"/>
          </w:tcPr>
          <w:p w14:paraId="45E836E6" w14:textId="77777777" w:rsidR="007A4387" w:rsidRPr="00EA087F" w:rsidRDefault="00257480" w:rsidP="00CA3FAD">
            <w:pPr>
              <w:pStyle w:val="SDSTableTextNormal"/>
              <w:rPr>
                <w:noProof w:val="0"/>
                <w:lang w:val="fr-BE"/>
              </w:rPr>
            </w:pPr>
            <w:r w:rsidRPr="00EA087F">
              <w:rPr>
                <w:lang w:val="fr-BE"/>
              </w:rPr>
              <w:t>Respiratory or skin sensitization</w:t>
            </w:r>
          </w:p>
        </w:tc>
        <w:tc>
          <w:tcPr>
            <w:tcW w:w="283" w:type="dxa"/>
          </w:tcPr>
          <w:p w14:paraId="788EE37A"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1CB9BBEE" w14:textId="77777777" w:rsidR="007A4387" w:rsidRPr="00D368E3" w:rsidRDefault="00257480" w:rsidP="00CA3FAD">
            <w:pPr>
              <w:pStyle w:val="SDSTableTextNormal"/>
              <w:rPr>
                <w:noProof w:val="0"/>
                <w:lang w:val="fr-BE"/>
              </w:rPr>
            </w:pPr>
            <w:r w:rsidRPr="00D368E3">
              <w:rPr>
                <w:lang w:val="fr-BE"/>
              </w:rPr>
              <w:t>Not classified.</w:t>
            </w:r>
          </w:p>
        </w:tc>
      </w:tr>
    </w:tbl>
    <w:p w14:paraId="5BDAE034" w14:textId="77777777" w:rsidR="007A20E3" w:rsidRPr="00F71E84" w:rsidRDefault="007A20E3" w:rsidP="005C535A">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62B3D7D2" w14:textId="77777777" w:rsidTr="00F61D2A">
        <w:tc>
          <w:tcPr>
            <w:tcW w:w="3685" w:type="dxa"/>
          </w:tcPr>
          <w:p w14:paraId="76D8095F" w14:textId="77777777" w:rsidR="007A4387" w:rsidRPr="00F71E84" w:rsidRDefault="00257480" w:rsidP="00CA3FAD">
            <w:pPr>
              <w:pStyle w:val="SDSTableTextNormal"/>
              <w:rPr>
                <w:noProof w:val="0"/>
                <w:lang w:val="en-CA"/>
              </w:rPr>
            </w:pPr>
            <w:r w:rsidRPr="00F71E84">
              <w:rPr>
                <w:lang w:val="en-CA"/>
              </w:rPr>
              <w:t>Germ cell mutagenicity</w:t>
            </w:r>
          </w:p>
        </w:tc>
        <w:tc>
          <w:tcPr>
            <w:tcW w:w="283" w:type="dxa"/>
          </w:tcPr>
          <w:p w14:paraId="58EC8396"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0480F7EC" w14:textId="77777777" w:rsidR="007A4387" w:rsidRPr="00F71E84" w:rsidRDefault="00257480" w:rsidP="00CA3FAD">
            <w:pPr>
              <w:pStyle w:val="SDSTableTextNormal"/>
              <w:rPr>
                <w:noProof w:val="0"/>
                <w:lang w:val="en-CA"/>
              </w:rPr>
            </w:pPr>
            <w:r w:rsidRPr="00F71E84">
              <w:rPr>
                <w:lang w:val="en-CA"/>
              </w:rPr>
              <w:t>Not classified.</w:t>
            </w:r>
          </w:p>
        </w:tc>
      </w:tr>
    </w:tbl>
    <w:p w14:paraId="286B913F" w14:textId="77777777" w:rsidR="000A528F" w:rsidRPr="00F71E84" w:rsidRDefault="000A528F" w:rsidP="00931E0F">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20662D7F" w14:textId="77777777" w:rsidTr="00F61D2A">
        <w:tc>
          <w:tcPr>
            <w:tcW w:w="3685" w:type="dxa"/>
          </w:tcPr>
          <w:p w14:paraId="41AFDE53" w14:textId="77777777" w:rsidR="007A4387" w:rsidRPr="00F71E84" w:rsidRDefault="00257480" w:rsidP="00CA3FAD">
            <w:pPr>
              <w:pStyle w:val="SDSTableTextNormal"/>
              <w:rPr>
                <w:noProof w:val="0"/>
                <w:lang w:val="en-CA"/>
              </w:rPr>
            </w:pPr>
            <w:r w:rsidRPr="00F71E84">
              <w:rPr>
                <w:lang w:val="en-CA"/>
              </w:rPr>
              <w:t>Carcinogenicity</w:t>
            </w:r>
          </w:p>
        </w:tc>
        <w:tc>
          <w:tcPr>
            <w:tcW w:w="283" w:type="dxa"/>
          </w:tcPr>
          <w:p w14:paraId="12F0F816"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416A26FA" w14:textId="77777777" w:rsidR="007A4387" w:rsidRPr="00F71E84" w:rsidRDefault="00257480" w:rsidP="00CA3FAD">
            <w:pPr>
              <w:pStyle w:val="SDSTableTextNormal"/>
              <w:rPr>
                <w:noProof w:val="0"/>
                <w:lang w:val="en-CA"/>
              </w:rPr>
            </w:pPr>
            <w:r w:rsidRPr="00F71E84">
              <w:rPr>
                <w:lang w:val="en-CA"/>
              </w:rPr>
              <w:t>Not classified.</w:t>
            </w:r>
          </w:p>
        </w:tc>
      </w:tr>
    </w:tbl>
    <w:p w14:paraId="0AEC3177" w14:textId="77777777" w:rsidR="007A4387" w:rsidRPr="00555D25" w:rsidRDefault="007A4387" w:rsidP="00A34910">
      <w:pPr>
        <w:pStyle w:val="SDSTextBlankLine"/>
        <w:rPr>
          <w:szCs w:val="2"/>
          <w:lang w:val="en-CA"/>
        </w:rPr>
      </w:pPr>
    </w:p>
    <w:p w14:paraId="67AD00EF" w14:textId="77777777" w:rsidR="007A4387" w:rsidRPr="000E0F27" w:rsidRDefault="007A4387" w:rsidP="00A34910">
      <w:pPr>
        <w:pStyle w:val="SDSTextBlankLine"/>
        <w:rPr>
          <w:szCs w:val="2"/>
        </w:rPr>
      </w:pP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5691419F" w14:textId="77777777" w:rsidTr="00F61D2A">
        <w:tc>
          <w:tcPr>
            <w:tcW w:w="3685" w:type="dxa"/>
          </w:tcPr>
          <w:p w14:paraId="7309B0E1" w14:textId="77777777" w:rsidR="007A4387" w:rsidRPr="00F71E84" w:rsidRDefault="00257480" w:rsidP="00CA3FAD">
            <w:pPr>
              <w:pStyle w:val="SDSTableTextNormal"/>
              <w:rPr>
                <w:noProof w:val="0"/>
                <w:lang w:val="en-CA"/>
              </w:rPr>
            </w:pPr>
            <w:r w:rsidRPr="00F71E84">
              <w:rPr>
                <w:lang w:val="en-CA"/>
              </w:rPr>
              <w:t>Reproductive toxicity</w:t>
            </w:r>
          </w:p>
        </w:tc>
        <w:tc>
          <w:tcPr>
            <w:tcW w:w="283" w:type="dxa"/>
          </w:tcPr>
          <w:p w14:paraId="55D3A2B2"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3315635A" w14:textId="77777777" w:rsidR="007A4387" w:rsidRPr="00F71E84" w:rsidRDefault="00257480" w:rsidP="00CA3FAD">
            <w:pPr>
              <w:pStyle w:val="SDSTableTextNormal"/>
              <w:rPr>
                <w:noProof w:val="0"/>
                <w:lang w:val="en-CA"/>
              </w:rPr>
            </w:pPr>
            <w:r w:rsidRPr="00F71E84">
              <w:rPr>
                <w:lang w:val="en-CA"/>
              </w:rPr>
              <w:t>Not classified.</w:t>
            </w:r>
          </w:p>
        </w:tc>
      </w:tr>
    </w:tbl>
    <w:p w14:paraId="1D8F4702" w14:textId="77777777" w:rsidR="007A4387" w:rsidRPr="00F71E84" w:rsidRDefault="007A4387"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3B6BCAB7" w14:textId="77777777" w:rsidTr="00F61D2A">
        <w:tc>
          <w:tcPr>
            <w:tcW w:w="3685" w:type="dxa"/>
          </w:tcPr>
          <w:p w14:paraId="1CA3CDD4" w14:textId="77777777" w:rsidR="007A4387" w:rsidRPr="00F71E84" w:rsidRDefault="00257480" w:rsidP="00CA3FAD">
            <w:pPr>
              <w:pStyle w:val="SDSTableTextNormal"/>
              <w:rPr>
                <w:noProof w:val="0"/>
                <w:lang w:val="en-CA"/>
              </w:rPr>
            </w:pPr>
            <w:r w:rsidRPr="00F71E84">
              <w:rPr>
                <w:lang w:val="en-CA"/>
              </w:rPr>
              <w:t>STOT-single exposure</w:t>
            </w:r>
          </w:p>
        </w:tc>
        <w:tc>
          <w:tcPr>
            <w:tcW w:w="283" w:type="dxa"/>
          </w:tcPr>
          <w:p w14:paraId="531BF709"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72E0F6DF" w14:textId="743C193D" w:rsidR="007A4387" w:rsidRPr="00F71E84" w:rsidRDefault="00BF28B8" w:rsidP="00CA3FAD">
            <w:pPr>
              <w:pStyle w:val="SDSTableTextNormal"/>
              <w:rPr>
                <w:noProof w:val="0"/>
                <w:lang w:val="en-CA"/>
              </w:rPr>
            </w:pPr>
            <w:r w:rsidRPr="00F71E84">
              <w:rPr>
                <w:lang w:val="en-CA"/>
              </w:rPr>
              <w:t>Not classified.</w:t>
            </w:r>
          </w:p>
        </w:tc>
      </w:tr>
    </w:tbl>
    <w:p w14:paraId="314C9224" w14:textId="77777777" w:rsidR="007A4387" w:rsidRPr="00F71E84" w:rsidRDefault="007A4387" w:rsidP="00A34910">
      <w:pPr>
        <w:pStyle w:val="SDSTextBlankLine"/>
        <w:rPr>
          <w:lang w:val="en-CA"/>
        </w:rPr>
      </w:pPr>
    </w:p>
    <w:p w14:paraId="3FB0CA7B" w14:textId="77777777" w:rsidR="007A4387" w:rsidRPr="00F71E84" w:rsidRDefault="007A4387"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63353ACC" w14:textId="77777777" w:rsidTr="00F61D2A">
        <w:tc>
          <w:tcPr>
            <w:tcW w:w="3685" w:type="dxa"/>
          </w:tcPr>
          <w:p w14:paraId="7C54A2A7" w14:textId="77777777" w:rsidR="007A4387" w:rsidRPr="00F71E84" w:rsidRDefault="00257480" w:rsidP="00CA3FAD">
            <w:pPr>
              <w:pStyle w:val="SDSTableTextNormal"/>
              <w:rPr>
                <w:noProof w:val="0"/>
                <w:lang w:val="en-CA"/>
              </w:rPr>
            </w:pPr>
            <w:r w:rsidRPr="00F71E84">
              <w:rPr>
                <w:lang w:val="en-CA"/>
              </w:rPr>
              <w:t>STOT-repeated exposure</w:t>
            </w:r>
          </w:p>
        </w:tc>
        <w:tc>
          <w:tcPr>
            <w:tcW w:w="283" w:type="dxa"/>
          </w:tcPr>
          <w:p w14:paraId="55F0D5EE"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134BEFA5" w14:textId="40A12F79" w:rsidR="007A4387" w:rsidRPr="00F71E84" w:rsidRDefault="00BF28B8" w:rsidP="00CA3FAD">
            <w:pPr>
              <w:pStyle w:val="SDSTableTextNormal"/>
              <w:rPr>
                <w:noProof w:val="0"/>
                <w:lang w:val="en-CA"/>
              </w:rPr>
            </w:pPr>
            <w:r w:rsidRPr="00F71E84">
              <w:rPr>
                <w:lang w:val="en-CA"/>
              </w:rPr>
              <w:t>May cause damage to organs (kidneys) through prolonged or repeated exposure (oral).</w:t>
            </w:r>
          </w:p>
        </w:tc>
      </w:tr>
    </w:tbl>
    <w:p w14:paraId="0C1D843F" w14:textId="77777777" w:rsidR="00334F13" w:rsidRPr="00F71E84" w:rsidRDefault="00334F13"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0EBB9215" w14:textId="77777777" w:rsidTr="00F61D2A">
        <w:tc>
          <w:tcPr>
            <w:tcW w:w="3685" w:type="dxa"/>
          </w:tcPr>
          <w:p w14:paraId="63671A15" w14:textId="77777777" w:rsidR="007A4387" w:rsidRPr="00F71E84" w:rsidRDefault="00257480" w:rsidP="00CA3FAD">
            <w:pPr>
              <w:pStyle w:val="SDSTableTextNormal"/>
              <w:rPr>
                <w:noProof w:val="0"/>
                <w:lang w:val="en-CA"/>
              </w:rPr>
            </w:pPr>
            <w:r w:rsidRPr="00F71E84">
              <w:rPr>
                <w:lang w:val="en-CA"/>
              </w:rPr>
              <w:t>Aspiration hazard</w:t>
            </w:r>
          </w:p>
        </w:tc>
        <w:tc>
          <w:tcPr>
            <w:tcW w:w="283" w:type="dxa"/>
          </w:tcPr>
          <w:p w14:paraId="0560967D"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6579DA60" w14:textId="77777777" w:rsidR="007A4387" w:rsidRPr="00F71E84" w:rsidRDefault="00257480" w:rsidP="00CA3FAD">
            <w:pPr>
              <w:pStyle w:val="SDSTableTextNormal"/>
              <w:rPr>
                <w:noProof w:val="0"/>
                <w:lang w:val="en-CA"/>
              </w:rPr>
            </w:pPr>
            <w:r w:rsidRPr="00F71E84">
              <w:rPr>
                <w:lang w:val="en-CA"/>
              </w:rPr>
              <w:t>Not classified.</w:t>
            </w:r>
          </w:p>
        </w:tc>
      </w:tr>
    </w:tbl>
    <w:p w14:paraId="4CDFF71C" w14:textId="77777777" w:rsidR="007A4387" w:rsidRPr="00F71E84" w:rsidRDefault="007A4387" w:rsidP="00A34910">
      <w:pPr>
        <w:pStyle w:val="SDSTextBlankLine"/>
        <w:rPr>
          <w:lang w:val="en-CA"/>
        </w:rPr>
      </w:pPr>
    </w:p>
    <w:p w14:paraId="141521DF" w14:textId="77777777" w:rsidR="00E92452" w:rsidRPr="00F71E84" w:rsidRDefault="00E92452"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BF28B8" w14:paraId="5F037BAD" w14:textId="77777777" w:rsidTr="00F61D2A">
        <w:tc>
          <w:tcPr>
            <w:tcW w:w="3685" w:type="dxa"/>
          </w:tcPr>
          <w:p w14:paraId="09C12CB9" w14:textId="160C6B8F" w:rsidR="00BF28B8" w:rsidRPr="00F71E84" w:rsidRDefault="00BF28B8" w:rsidP="00BF28B8">
            <w:pPr>
              <w:pStyle w:val="SDSTableTextNormal"/>
              <w:rPr>
                <w:noProof w:val="0"/>
                <w:lang w:val="en-CA"/>
              </w:rPr>
            </w:pPr>
            <w:r w:rsidRPr="00F71E84">
              <w:rPr>
                <w:lang w:val="en-CA"/>
              </w:rPr>
              <w:t>Symptoms/effects after inhalation</w:t>
            </w:r>
          </w:p>
        </w:tc>
        <w:tc>
          <w:tcPr>
            <w:tcW w:w="283" w:type="dxa"/>
          </w:tcPr>
          <w:p w14:paraId="52DD7E56" w14:textId="59390F79" w:rsidR="00BF28B8" w:rsidRPr="00F71E84" w:rsidRDefault="00BF28B8" w:rsidP="00BF28B8">
            <w:pPr>
              <w:pStyle w:val="SDSTableTextColonColumn"/>
              <w:rPr>
                <w:noProof w:val="0"/>
                <w:lang w:val="en-CA"/>
              </w:rPr>
            </w:pPr>
            <w:r w:rsidRPr="00F71E84">
              <w:rPr>
                <w:noProof w:val="0"/>
                <w:lang w:val="en-CA"/>
              </w:rPr>
              <w:t>:</w:t>
            </w:r>
          </w:p>
        </w:tc>
        <w:tc>
          <w:tcPr>
            <w:tcW w:w="6860" w:type="dxa"/>
          </w:tcPr>
          <w:p w14:paraId="16448DE0" w14:textId="6EDBCAC7" w:rsidR="00BF28B8" w:rsidRPr="00F71E84" w:rsidRDefault="00BF28B8" w:rsidP="00BF28B8">
            <w:pPr>
              <w:pStyle w:val="SDSTableTextNormal"/>
              <w:rPr>
                <w:noProof w:val="0"/>
                <w:lang w:val="en-CA"/>
              </w:rPr>
            </w:pPr>
            <w:r w:rsidRPr="00F71E84">
              <w:rPr>
                <w:lang w:val="en-CA"/>
              </w:rPr>
              <w:t>May cause irritation to the respiratory tract.</w:t>
            </w:r>
          </w:p>
        </w:tc>
      </w:tr>
      <w:tr w:rsidR="00BF28B8" w14:paraId="71D85DF9" w14:textId="77777777" w:rsidTr="00F61D2A">
        <w:tc>
          <w:tcPr>
            <w:tcW w:w="3685" w:type="dxa"/>
          </w:tcPr>
          <w:p w14:paraId="23AC899F" w14:textId="56DBDCEC" w:rsidR="00BF28B8" w:rsidRPr="00F71E84" w:rsidRDefault="00BF28B8" w:rsidP="00BF28B8">
            <w:pPr>
              <w:pStyle w:val="SDSTableTextNormal"/>
              <w:rPr>
                <w:noProof w:val="0"/>
                <w:lang w:val="en-CA"/>
              </w:rPr>
            </w:pPr>
            <w:r w:rsidRPr="00F71E84">
              <w:rPr>
                <w:lang w:val="en-CA"/>
              </w:rPr>
              <w:t>Symptoms/effects after skin contact</w:t>
            </w:r>
          </w:p>
        </w:tc>
        <w:tc>
          <w:tcPr>
            <w:tcW w:w="283" w:type="dxa"/>
          </w:tcPr>
          <w:p w14:paraId="2D285036" w14:textId="4B94BEC5" w:rsidR="00BF28B8" w:rsidRPr="00F71E84" w:rsidRDefault="00BF28B8" w:rsidP="00BF28B8">
            <w:pPr>
              <w:pStyle w:val="SDSTableTextColonColumn"/>
              <w:rPr>
                <w:noProof w:val="0"/>
                <w:lang w:val="en-CA"/>
              </w:rPr>
            </w:pPr>
            <w:r w:rsidRPr="00F71E84">
              <w:rPr>
                <w:noProof w:val="0"/>
                <w:lang w:val="en-CA"/>
              </w:rPr>
              <w:t>:</w:t>
            </w:r>
          </w:p>
        </w:tc>
        <w:tc>
          <w:tcPr>
            <w:tcW w:w="6860" w:type="dxa"/>
          </w:tcPr>
          <w:p w14:paraId="7E99EAF9" w14:textId="305639AD" w:rsidR="00BF28B8" w:rsidRPr="00F71E84" w:rsidRDefault="00BF28B8" w:rsidP="00BF28B8">
            <w:pPr>
              <w:pStyle w:val="SDSTableTextNormal"/>
              <w:rPr>
                <w:noProof w:val="0"/>
                <w:lang w:val="en-CA"/>
              </w:rPr>
            </w:pPr>
            <w:r w:rsidRPr="00F71E84">
              <w:rPr>
                <w:lang w:val="en-CA"/>
              </w:rPr>
              <w:t>May cause skin irritation. Repeated exposure may cause skin dryness or cracking.</w:t>
            </w:r>
          </w:p>
        </w:tc>
      </w:tr>
      <w:tr w:rsidR="00BF28B8" w14:paraId="7A8FDCD5" w14:textId="77777777" w:rsidTr="00F61D2A">
        <w:tc>
          <w:tcPr>
            <w:tcW w:w="3685" w:type="dxa"/>
          </w:tcPr>
          <w:p w14:paraId="1499FBB1" w14:textId="591606E3" w:rsidR="00BF28B8" w:rsidRPr="00F71E84" w:rsidRDefault="00BF28B8" w:rsidP="00BF28B8">
            <w:pPr>
              <w:pStyle w:val="SDSTableTextNormal"/>
              <w:rPr>
                <w:noProof w:val="0"/>
                <w:lang w:val="en-CA"/>
              </w:rPr>
            </w:pPr>
            <w:r w:rsidRPr="00F71E84">
              <w:rPr>
                <w:lang w:val="en-CA"/>
              </w:rPr>
              <w:t>Symptoms/effects after eye contact</w:t>
            </w:r>
          </w:p>
        </w:tc>
        <w:tc>
          <w:tcPr>
            <w:tcW w:w="283" w:type="dxa"/>
          </w:tcPr>
          <w:p w14:paraId="72596DDE" w14:textId="235529C3" w:rsidR="00BF28B8" w:rsidRPr="00F71E84" w:rsidRDefault="00BF28B8" w:rsidP="00BF28B8">
            <w:pPr>
              <w:pStyle w:val="SDSTableTextColonColumn"/>
              <w:rPr>
                <w:noProof w:val="0"/>
                <w:lang w:val="en-CA"/>
              </w:rPr>
            </w:pPr>
            <w:r w:rsidRPr="00F71E84">
              <w:rPr>
                <w:noProof w:val="0"/>
                <w:lang w:val="en-CA"/>
              </w:rPr>
              <w:t>:</w:t>
            </w:r>
          </w:p>
        </w:tc>
        <w:tc>
          <w:tcPr>
            <w:tcW w:w="6860" w:type="dxa"/>
          </w:tcPr>
          <w:p w14:paraId="6BD8E32B" w14:textId="69E1FB0A" w:rsidR="00BF28B8" w:rsidRPr="00F71E84" w:rsidRDefault="00BF28B8" w:rsidP="00BF28B8">
            <w:pPr>
              <w:pStyle w:val="SDSTableTextNormal"/>
              <w:rPr>
                <w:noProof w:val="0"/>
                <w:lang w:val="en-CA"/>
              </w:rPr>
            </w:pPr>
            <w:r w:rsidRPr="00F71E84">
              <w:rPr>
                <w:lang w:val="en-CA"/>
              </w:rPr>
              <w:t>May cause eye irritation. Symptoms may include discomfort or pain, excess blinking and tear production, with possible redness and swelling.</w:t>
            </w:r>
          </w:p>
        </w:tc>
      </w:tr>
      <w:tr w:rsidR="00BF28B8" w14:paraId="2F6D46E3" w14:textId="77777777" w:rsidTr="00F61D2A">
        <w:tc>
          <w:tcPr>
            <w:tcW w:w="3685" w:type="dxa"/>
          </w:tcPr>
          <w:p w14:paraId="7C17CD17" w14:textId="516D376B" w:rsidR="00BF28B8" w:rsidRPr="00F71E84" w:rsidRDefault="00BF28B8" w:rsidP="00BF28B8">
            <w:pPr>
              <w:pStyle w:val="SDSTableTextNormal"/>
              <w:rPr>
                <w:noProof w:val="0"/>
                <w:lang w:val="en-CA"/>
              </w:rPr>
            </w:pPr>
            <w:r w:rsidRPr="00F71E84">
              <w:rPr>
                <w:lang w:val="en-CA"/>
              </w:rPr>
              <w:t>Symptoms/effects after ingestion</w:t>
            </w:r>
          </w:p>
        </w:tc>
        <w:tc>
          <w:tcPr>
            <w:tcW w:w="283" w:type="dxa"/>
          </w:tcPr>
          <w:p w14:paraId="3823D2FB" w14:textId="570926BD" w:rsidR="00BF28B8" w:rsidRPr="00F71E84" w:rsidRDefault="00BF28B8" w:rsidP="00BF28B8">
            <w:pPr>
              <w:pStyle w:val="SDSTableTextColonColumn"/>
              <w:rPr>
                <w:noProof w:val="0"/>
                <w:lang w:val="en-CA"/>
              </w:rPr>
            </w:pPr>
            <w:r w:rsidRPr="00F71E84">
              <w:rPr>
                <w:noProof w:val="0"/>
                <w:lang w:val="en-CA"/>
              </w:rPr>
              <w:t>:</w:t>
            </w:r>
          </w:p>
        </w:tc>
        <w:tc>
          <w:tcPr>
            <w:tcW w:w="6860" w:type="dxa"/>
          </w:tcPr>
          <w:p w14:paraId="5161C91D" w14:textId="067256D5" w:rsidR="00BF28B8" w:rsidRPr="00F71E84" w:rsidRDefault="00BF28B8" w:rsidP="00BF28B8">
            <w:pPr>
              <w:pStyle w:val="SDSTableTextNormal"/>
              <w:rPr>
                <w:noProof w:val="0"/>
                <w:lang w:val="en-CA"/>
              </w:rPr>
            </w:pPr>
            <w:r w:rsidRPr="00F71E84">
              <w:rPr>
                <w:lang w:val="en-CA"/>
              </w:rPr>
              <w:t>May be harmful if swallowed. May cause gastrointestinal irritation, nausea, vomiting and diarrhea.</w:t>
            </w:r>
          </w:p>
        </w:tc>
      </w:tr>
      <w:tr w:rsidR="00BF28B8" w14:paraId="41D44975" w14:textId="77777777" w:rsidTr="00F61D2A">
        <w:tc>
          <w:tcPr>
            <w:tcW w:w="3685" w:type="dxa"/>
          </w:tcPr>
          <w:p w14:paraId="0E4534C8" w14:textId="3C45D8CD" w:rsidR="00BF28B8" w:rsidRPr="00F71E84" w:rsidRDefault="00BF28B8" w:rsidP="00BF28B8">
            <w:pPr>
              <w:pStyle w:val="SDSTableTextNormal"/>
              <w:rPr>
                <w:noProof w:val="0"/>
                <w:lang w:val="en-CA"/>
              </w:rPr>
            </w:pPr>
            <w:r w:rsidRPr="00F71E84">
              <w:rPr>
                <w:lang w:val="en-CA"/>
              </w:rPr>
              <w:t>Chronic symptoms</w:t>
            </w:r>
          </w:p>
        </w:tc>
        <w:tc>
          <w:tcPr>
            <w:tcW w:w="283" w:type="dxa"/>
          </w:tcPr>
          <w:p w14:paraId="1006869F" w14:textId="7C8B74DF" w:rsidR="00BF28B8" w:rsidRPr="00F71E84" w:rsidRDefault="00BF28B8" w:rsidP="00BF28B8">
            <w:pPr>
              <w:pStyle w:val="SDSTableTextColonColumn"/>
              <w:rPr>
                <w:noProof w:val="0"/>
                <w:lang w:val="en-CA"/>
              </w:rPr>
            </w:pPr>
            <w:r w:rsidRPr="00F71E84">
              <w:rPr>
                <w:noProof w:val="0"/>
                <w:lang w:val="en-CA"/>
              </w:rPr>
              <w:t>:</w:t>
            </w:r>
          </w:p>
        </w:tc>
        <w:tc>
          <w:tcPr>
            <w:tcW w:w="6860" w:type="dxa"/>
          </w:tcPr>
          <w:p w14:paraId="65672A72" w14:textId="25A8E8C0" w:rsidR="00BF28B8" w:rsidRPr="00F71E84" w:rsidRDefault="00BF28B8" w:rsidP="00BF28B8">
            <w:pPr>
              <w:pStyle w:val="SDSTableTextNormal"/>
              <w:rPr>
                <w:noProof w:val="0"/>
                <w:lang w:val="en-CA"/>
              </w:rPr>
            </w:pPr>
            <w:r w:rsidRPr="00F71E84">
              <w:rPr>
                <w:lang w:val="en-CA"/>
              </w:rPr>
              <w:t>May cause damage to organs through prolonged or repeated exposure.</w:t>
            </w:r>
          </w:p>
        </w:tc>
      </w:tr>
      <w:tr w:rsidR="00BF28B8" w14:paraId="7BF167F2" w14:textId="77777777" w:rsidTr="00F61D2A">
        <w:tc>
          <w:tcPr>
            <w:tcW w:w="3685" w:type="dxa"/>
          </w:tcPr>
          <w:p w14:paraId="0812D284" w14:textId="02554DF5" w:rsidR="00BF28B8" w:rsidRPr="00F71E84" w:rsidRDefault="00BF28B8" w:rsidP="00BF28B8">
            <w:pPr>
              <w:pStyle w:val="SDSTableTextNormal"/>
              <w:rPr>
                <w:noProof w:val="0"/>
                <w:lang w:val="en-CA"/>
              </w:rPr>
            </w:pPr>
            <w:r w:rsidRPr="00F71E84">
              <w:rPr>
                <w:lang w:val="en-CA"/>
              </w:rPr>
              <w:t>Other information</w:t>
            </w:r>
          </w:p>
        </w:tc>
        <w:tc>
          <w:tcPr>
            <w:tcW w:w="283" w:type="dxa"/>
          </w:tcPr>
          <w:p w14:paraId="5522D098" w14:textId="1181EFCE" w:rsidR="00BF28B8" w:rsidRPr="00F71E84" w:rsidRDefault="00BF28B8" w:rsidP="00BF28B8">
            <w:pPr>
              <w:pStyle w:val="SDSTableTextColonColumn"/>
              <w:rPr>
                <w:noProof w:val="0"/>
                <w:lang w:val="en-CA"/>
              </w:rPr>
            </w:pPr>
            <w:r w:rsidRPr="00F71E84">
              <w:rPr>
                <w:noProof w:val="0"/>
                <w:lang w:val="en-CA"/>
              </w:rPr>
              <w:t>:</w:t>
            </w:r>
          </w:p>
        </w:tc>
        <w:tc>
          <w:tcPr>
            <w:tcW w:w="6860" w:type="dxa"/>
          </w:tcPr>
          <w:p w14:paraId="33A92B5D" w14:textId="6E6F86F9" w:rsidR="00BF28B8" w:rsidRPr="00F71E84" w:rsidRDefault="00BF28B8" w:rsidP="00BF28B8">
            <w:pPr>
              <w:pStyle w:val="SDSTableTextNormal"/>
              <w:rPr>
                <w:noProof w:val="0"/>
                <w:lang w:val="en-CA"/>
              </w:rPr>
            </w:pPr>
            <w:r w:rsidRPr="00F71E84">
              <w:rPr>
                <w:lang w:val="en-CA"/>
              </w:rPr>
              <w:t>Likely routes of exposure: ingestion, inhalation, skin and eye.</w:t>
            </w:r>
          </w:p>
        </w:tc>
      </w:tr>
    </w:tbl>
    <w:p w14:paraId="772DB4F5" w14:textId="77777777" w:rsidR="007F2128" w:rsidRPr="00D368E3" w:rsidRDefault="00257480" w:rsidP="005617A5">
      <w:pPr>
        <w:pStyle w:val="SDSTextHeading1"/>
        <w:rPr>
          <w:noProof w:val="0"/>
          <w:lang w:val="fr-BE"/>
        </w:rPr>
      </w:pPr>
      <w:r w:rsidRPr="00D368E3">
        <w:rPr>
          <w:lang w:val="fr-BE"/>
        </w:rPr>
        <w:lastRenderedPageBreak/>
        <w:t>SECTION 12</w:t>
      </w:r>
      <w:r w:rsidR="007A4387" w:rsidRPr="00D368E3">
        <w:rPr>
          <w:noProof w:val="0"/>
          <w:lang w:val="fr-BE"/>
        </w:rPr>
        <w:t xml:space="preserve">: </w:t>
      </w:r>
      <w:r w:rsidRPr="00D368E3">
        <w:rPr>
          <w:lang w:val="fr-BE"/>
        </w:rPr>
        <w:t>Ecological information</w:t>
      </w:r>
    </w:p>
    <w:p w14:paraId="2F84198F" w14:textId="77777777" w:rsidR="007A4387" w:rsidRPr="00F71E84" w:rsidRDefault="009F411D" w:rsidP="00C66780">
      <w:pPr>
        <w:pStyle w:val="SDSTextHeading2"/>
        <w:rPr>
          <w:noProof w:val="0"/>
          <w:lang w:val="en-CA"/>
        </w:rPr>
      </w:pPr>
      <w:r w:rsidRPr="00F71E84">
        <w:rPr>
          <w:noProof w:val="0"/>
          <w:lang w:val="en-CA"/>
        </w:rPr>
        <w:t xml:space="preserve">12.1. </w:t>
      </w:r>
      <w:r w:rsidR="00257480" w:rsidRPr="00F71E84">
        <w:rPr>
          <w:lang w:val="en-CA"/>
        </w:rPr>
        <w:t>Toxicity</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7CBAA60D" w14:textId="77777777" w:rsidTr="00F61D2A">
        <w:tc>
          <w:tcPr>
            <w:tcW w:w="3685" w:type="dxa"/>
          </w:tcPr>
          <w:p w14:paraId="79D554D8" w14:textId="77777777" w:rsidR="007A4387" w:rsidRPr="00F71E84" w:rsidRDefault="00257480" w:rsidP="00CA3FAD">
            <w:pPr>
              <w:pStyle w:val="SDSTableTextNormal"/>
              <w:rPr>
                <w:noProof w:val="0"/>
                <w:lang w:val="en-CA"/>
              </w:rPr>
            </w:pPr>
            <w:r w:rsidRPr="00F71E84">
              <w:rPr>
                <w:lang w:val="en-CA"/>
              </w:rPr>
              <w:t>Ecology - general</w:t>
            </w:r>
          </w:p>
        </w:tc>
        <w:tc>
          <w:tcPr>
            <w:tcW w:w="283" w:type="dxa"/>
          </w:tcPr>
          <w:p w14:paraId="0824D0C4"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0769B112" w14:textId="77777777" w:rsidR="007A4387" w:rsidRPr="00F71E84" w:rsidRDefault="00257480" w:rsidP="00CA3FAD">
            <w:pPr>
              <w:pStyle w:val="SDSTableTextNormal"/>
              <w:rPr>
                <w:noProof w:val="0"/>
                <w:lang w:val="en-CA"/>
              </w:rPr>
            </w:pPr>
            <w:r w:rsidRPr="00F71E84">
              <w:rPr>
                <w:lang w:val="en-CA"/>
              </w:rPr>
              <w:t>May cause long-term adverse effects in the aquatic environment.</w:t>
            </w:r>
          </w:p>
        </w:tc>
      </w:tr>
    </w:tbl>
    <w:p w14:paraId="6DB87AD8" w14:textId="77777777" w:rsidR="007A4387" w:rsidRPr="00F71E84" w:rsidRDefault="009F411D" w:rsidP="00C66780">
      <w:pPr>
        <w:pStyle w:val="SDSTextHeading2"/>
        <w:rPr>
          <w:noProof w:val="0"/>
          <w:lang w:val="en-CA"/>
        </w:rPr>
      </w:pPr>
      <w:r w:rsidRPr="00F71E84">
        <w:rPr>
          <w:noProof w:val="0"/>
          <w:lang w:val="en-CA"/>
        </w:rPr>
        <w:t xml:space="preserve">12.2. </w:t>
      </w:r>
      <w:r w:rsidR="00257480" w:rsidRPr="00F71E84">
        <w:rPr>
          <w:lang w:val="en-CA"/>
        </w:rPr>
        <w:t>Persistence and degradability</w:t>
      </w:r>
    </w:p>
    <w:p w14:paraId="4558FC71" w14:textId="77777777" w:rsidR="006D6164" w:rsidRDefault="006D6164" w:rsidP="006D6164">
      <w:pPr>
        <w:spacing w:after="0"/>
        <w:rPr>
          <w:lang w:val="en-US"/>
        </w:rPr>
      </w:pPr>
      <w:r>
        <w:rPr>
          <w:noProof/>
          <w:lang w:val="en-US"/>
        </w:rPr>
        <w:t>No additional information available</w:t>
      </w:r>
    </w:p>
    <w:p w14:paraId="7AC488BA" w14:textId="77777777" w:rsidR="007A4387" w:rsidRPr="00F71E84" w:rsidRDefault="009F411D" w:rsidP="00C66780">
      <w:pPr>
        <w:pStyle w:val="SDSTextHeading2"/>
        <w:rPr>
          <w:noProof w:val="0"/>
          <w:lang w:val="en-CA"/>
        </w:rPr>
      </w:pPr>
      <w:r w:rsidRPr="00F71E84">
        <w:rPr>
          <w:noProof w:val="0"/>
          <w:lang w:val="en-CA"/>
        </w:rPr>
        <w:t xml:space="preserve">12.3. </w:t>
      </w:r>
      <w:r w:rsidR="00257480" w:rsidRPr="00F71E84">
        <w:rPr>
          <w:lang w:val="en-CA"/>
        </w:rPr>
        <w:t>Bioaccumulative potential</w:t>
      </w:r>
    </w:p>
    <w:p w14:paraId="74EF16CA" w14:textId="77777777" w:rsidR="006D6164" w:rsidRDefault="006D6164" w:rsidP="006D6164">
      <w:pPr>
        <w:spacing w:after="0"/>
        <w:rPr>
          <w:lang w:val="en-US"/>
        </w:rPr>
      </w:pPr>
      <w:r>
        <w:rPr>
          <w:noProof/>
          <w:lang w:val="en-US"/>
        </w:rPr>
        <w:t>No additional information available</w:t>
      </w:r>
    </w:p>
    <w:p w14:paraId="2EF903B5" w14:textId="77777777" w:rsidR="007A4387" w:rsidRPr="00F71E84" w:rsidRDefault="009F411D" w:rsidP="00C66780">
      <w:pPr>
        <w:pStyle w:val="SDSTextHeading2"/>
        <w:rPr>
          <w:noProof w:val="0"/>
          <w:lang w:val="en-CA"/>
        </w:rPr>
      </w:pPr>
      <w:r w:rsidRPr="00F71E84">
        <w:rPr>
          <w:noProof w:val="0"/>
          <w:lang w:val="en-CA"/>
        </w:rPr>
        <w:t xml:space="preserve">12.4. </w:t>
      </w:r>
      <w:r w:rsidR="00257480" w:rsidRPr="00F71E84">
        <w:rPr>
          <w:lang w:val="en-CA"/>
        </w:rPr>
        <w:t>Mobility in soil</w:t>
      </w:r>
    </w:p>
    <w:p w14:paraId="675D0B8E" w14:textId="77777777" w:rsidR="006D6164" w:rsidRDefault="006D6164" w:rsidP="006D6164">
      <w:pPr>
        <w:spacing w:after="0"/>
        <w:rPr>
          <w:lang w:val="en-US"/>
        </w:rPr>
      </w:pPr>
      <w:r>
        <w:rPr>
          <w:noProof/>
          <w:lang w:val="en-US"/>
        </w:rPr>
        <w:t>No additional information available</w:t>
      </w:r>
    </w:p>
    <w:p w14:paraId="7B01B606" w14:textId="77777777" w:rsidR="007A4387" w:rsidRPr="00F71E84" w:rsidRDefault="009F411D" w:rsidP="00C66780">
      <w:pPr>
        <w:pStyle w:val="SDSTextHeading2"/>
        <w:rPr>
          <w:noProof w:val="0"/>
          <w:lang w:val="en-CA"/>
        </w:rPr>
      </w:pPr>
      <w:r w:rsidRPr="00F71E84">
        <w:rPr>
          <w:noProof w:val="0"/>
          <w:lang w:val="en-CA"/>
        </w:rPr>
        <w:t xml:space="preserve">12.5. </w:t>
      </w:r>
      <w:r w:rsidR="00257480" w:rsidRPr="00F71E84">
        <w:rPr>
          <w:lang w:val="en-CA"/>
        </w:rPr>
        <w:t>Other adverse effects</w:t>
      </w:r>
    </w:p>
    <w:p w14:paraId="10AD5629" w14:textId="77777777" w:rsidR="006D6164" w:rsidRDefault="006D6164" w:rsidP="006D6164">
      <w:pPr>
        <w:spacing w:after="0"/>
        <w:rPr>
          <w:lang w:val="en-US"/>
        </w:rPr>
      </w:pPr>
      <w:r>
        <w:rPr>
          <w:noProof/>
          <w:lang w:val="en-US"/>
        </w:rPr>
        <w:t>No additional information available</w:t>
      </w:r>
    </w:p>
    <w:p w14:paraId="6BF0EF05" w14:textId="77777777" w:rsidR="007F2128" w:rsidRPr="0094118E" w:rsidRDefault="00257480" w:rsidP="005617A5">
      <w:pPr>
        <w:pStyle w:val="SDSTextHeading1"/>
        <w:rPr>
          <w:noProof w:val="0"/>
          <w:lang w:val="fr-BE"/>
        </w:rPr>
      </w:pPr>
      <w:r w:rsidRPr="0094118E">
        <w:rPr>
          <w:lang w:val="fr-BE"/>
        </w:rPr>
        <w:t>SECTION 13</w:t>
      </w:r>
      <w:r w:rsidR="007A4387" w:rsidRPr="0094118E">
        <w:rPr>
          <w:noProof w:val="0"/>
          <w:lang w:val="fr-BE"/>
        </w:rPr>
        <w:t xml:space="preserve">: </w:t>
      </w:r>
      <w:r w:rsidRPr="0094118E">
        <w:rPr>
          <w:lang w:val="fr-BE"/>
        </w:rPr>
        <w:t>Disposal considerations</w:t>
      </w:r>
    </w:p>
    <w:p w14:paraId="150E94D2" w14:textId="77777777" w:rsidR="007A4387" w:rsidRPr="00F71E84" w:rsidRDefault="009F411D" w:rsidP="00C66780">
      <w:pPr>
        <w:pStyle w:val="SDSTextHeading2"/>
        <w:rPr>
          <w:noProof w:val="0"/>
          <w:lang w:val="en-CA"/>
        </w:rPr>
      </w:pPr>
      <w:r w:rsidRPr="00F71E84">
        <w:rPr>
          <w:noProof w:val="0"/>
          <w:lang w:val="en-CA"/>
        </w:rPr>
        <w:t xml:space="preserve">13.1. </w:t>
      </w:r>
      <w:r w:rsidR="00257480" w:rsidRPr="00F71E84">
        <w:rPr>
          <w:lang w:val="en-CA"/>
        </w:rPr>
        <w:t>Disposal methods</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2BE79995" w14:textId="77777777" w:rsidTr="00944E12">
        <w:tc>
          <w:tcPr>
            <w:tcW w:w="3685" w:type="dxa"/>
          </w:tcPr>
          <w:p w14:paraId="6B6FF575" w14:textId="77777777" w:rsidR="007A4387" w:rsidRPr="00F71E84" w:rsidRDefault="00257480" w:rsidP="00CA3FAD">
            <w:pPr>
              <w:pStyle w:val="SDSTableTextNormal"/>
              <w:rPr>
                <w:noProof w:val="0"/>
                <w:lang w:val="en-CA"/>
              </w:rPr>
            </w:pPr>
            <w:r w:rsidRPr="00F71E84">
              <w:rPr>
                <w:lang w:val="en-CA"/>
              </w:rPr>
              <w:t>Product/Packaging disposal recommendations</w:t>
            </w:r>
          </w:p>
        </w:tc>
        <w:tc>
          <w:tcPr>
            <w:tcW w:w="283" w:type="dxa"/>
          </w:tcPr>
          <w:p w14:paraId="41287A0C" w14:textId="77777777" w:rsidR="007A4387" w:rsidRPr="00F71E84" w:rsidRDefault="004A08C1" w:rsidP="0030336D">
            <w:pPr>
              <w:pStyle w:val="SDSTableTextColonColumn"/>
              <w:rPr>
                <w:noProof w:val="0"/>
                <w:lang w:val="en-CA"/>
              </w:rPr>
            </w:pPr>
            <w:r w:rsidRPr="00F71E84">
              <w:rPr>
                <w:noProof w:val="0"/>
                <w:lang w:val="en-CA"/>
              </w:rPr>
              <w:t>:</w:t>
            </w:r>
          </w:p>
        </w:tc>
        <w:tc>
          <w:tcPr>
            <w:tcW w:w="6860" w:type="dxa"/>
          </w:tcPr>
          <w:p w14:paraId="48DEF19B" w14:textId="77777777" w:rsidR="007A4387" w:rsidRPr="00F71E84" w:rsidRDefault="004A08C1" w:rsidP="00CA3FAD">
            <w:pPr>
              <w:pStyle w:val="SDSTableTextNormal"/>
              <w:rPr>
                <w:noProof w:val="0"/>
                <w:lang w:val="en-CA"/>
              </w:rPr>
            </w:pPr>
            <w:r w:rsidRPr="00F71E84">
              <w:rPr>
                <w:lang w:val="en-CA"/>
              </w:rPr>
              <w:t>Dispose of contents/container to hazardous or special waste collection point, in accordance with local, regional, national and/or international regulation.</w:t>
            </w:r>
          </w:p>
        </w:tc>
      </w:tr>
    </w:tbl>
    <w:p w14:paraId="6EFBAD89" w14:textId="77777777" w:rsidR="007A4387" w:rsidRPr="00F71E84" w:rsidRDefault="00257480" w:rsidP="005617A5">
      <w:pPr>
        <w:pStyle w:val="SDSTextHeading1"/>
        <w:rPr>
          <w:noProof w:val="0"/>
          <w:lang w:val="en-CA"/>
        </w:rPr>
      </w:pPr>
      <w:r w:rsidRPr="00F71E84">
        <w:rPr>
          <w:lang w:val="en-CA"/>
        </w:rPr>
        <w:t>SECTION 14</w:t>
      </w:r>
      <w:r w:rsidR="004A08C1" w:rsidRPr="00F71E84">
        <w:rPr>
          <w:noProof w:val="0"/>
          <w:lang w:val="en-CA"/>
        </w:rPr>
        <w:t xml:space="preserve">: </w:t>
      </w:r>
      <w:r w:rsidRPr="00F71E84">
        <w:rPr>
          <w:lang w:val="en-CA"/>
        </w:rPr>
        <w:t>Transport information</w:t>
      </w:r>
    </w:p>
    <w:p w14:paraId="483D5AC1" w14:textId="77777777" w:rsidR="00D10A8B" w:rsidRPr="00F71E84" w:rsidRDefault="00257480" w:rsidP="0035708C">
      <w:pPr>
        <w:pStyle w:val="SDSTextNormal"/>
        <w:rPr>
          <w:lang w:val="en-CA"/>
        </w:rPr>
      </w:pPr>
      <w:r w:rsidRPr="00F71E84">
        <w:rPr>
          <w:noProof/>
          <w:lang w:val="en-CA"/>
        </w:rPr>
        <w:t>In accordance with TDG</w:t>
      </w:r>
    </w:p>
    <w:p w14:paraId="74CF6CDC" w14:textId="77777777" w:rsidR="00D10A8B" w:rsidRPr="00F71E84" w:rsidRDefault="009F411D" w:rsidP="00C66780">
      <w:pPr>
        <w:pStyle w:val="SDSTextHeading2"/>
        <w:rPr>
          <w:noProof w:val="0"/>
          <w:lang w:val="en-CA"/>
        </w:rPr>
      </w:pPr>
      <w:r w:rsidRPr="00F71E84">
        <w:rPr>
          <w:noProof w:val="0"/>
          <w:lang w:val="en-CA"/>
        </w:rPr>
        <w:t xml:space="preserve">14.1. </w:t>
      </w:r>
      <w:r w:rsidR="00257480" w:rsidRPr="00F71E84">
        <w:rPr>
          <w:lang w:val="en-CA"/>
        </w:rPr>
        <w:t>UN number</w:t>
      </w:r>
    </w:p>
    <w:p w14:paraId="54903074" w14:textId="77777777" w:rsidR="00D10A8B" w:rsidRPr="00F71E84" w:rsidRDefault="00257480" w:rsidP="0035708C">
      <w:pPr>
        <w:pStyle w:val="SDSTextNormal"/>
        <w:rPr>
          <w:lang w:val="en-CA"/>
        </w:rPr>
      </w:pPr>
      <w:r w:rsidRPr="00F71E84">
        <w:rPr>
          <w:noProof/>
          <w:lang w:val="en-CA"/>
        </w:rPr>
        <w:t>Not regulated for transport</w:t>
      </w:r>
    </w:p>
    <w:p w14:paraId="3A9FA7C9" w14:textId="77777777" w:rsidR="00D10A8B" w:rsidRPr="00F71E84" w:rsidRDefault="009F411D" w:rsidP="00C66780">
      <w:pPr>
        <w:pStyle w:val="SDSTextHeading2"/>
        <w:rPr>
          <w:noProof w:val="0"/>
          <w:lang w:val="en-CA"/>
        </w:rPr>
      </w:pPr>
      <w:r w:rsidRPr="00F71E84">
        <w:rPr>
          <w:noProof w:val="0"/>
          <w:lang w:val="en-CA"/>
        </w:rPr>
        <w:t xml:space="preserve">14.2. </w:t>
      </w:r>
      <w:r w:rsidR="00257480" w:rsidRPr="00F71E84">
        <w:rPr>
          <w:lang w:val="en-CA"/>
        </w:rPr>
        <w:t>UN proper shipping name</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4C9296F4" w14:textId="77777777" w:rsidTr="00944E12">
        <w:tc>
          <w:tcPr>
            <w:tcW w:w="3685" w:type="dxa"/>
          </w:tcPr>
          <w:p w14:paraId="19F4951A" w14:textId="77777777" w:rsidR="0020637E" w:rsidRPr="00F71E84" w:rsidRDefault="00257480" w:rsidP="00CA3FAD">
            <w:pPr>
              <w:pStyle w:val="SDSTableTextNormal"/>
              <w:rPr>
                <w:noProof w:val="0"/>
                <w:lang w:val="en-CA"/>
              </w:rPr>
            </w:pPr>
            <w:r w:rsidRPr="00F71E84">
              <w:rPr>
                <w:lang w:val="en-CA"/>
              </w:rPr>
              <w:t>Proper Shipping Name (TDG)</w:t>
            </w:r>
          </w:p>
        </w:tc>
        <w:tc>
          <w:tcPr>
            <w:tcW w:w="283" w:type="dxa"/>
          </w:tcPr>
          <w:p w14:paraId="5708BA12" w14:textId="77777777" w:rsidR="0020637E" w:rsidRPr="00F71E84" w:rsidRDefault="004A08C1" w:rsidP="0030336D">
            <w:pPr>
              <w:pStyle w:val="SDSTableTextColonColumn"/>
              <w:rPr>
                <w:noProof w:val="0"/>
                <w:lang w:val="en-CA"/>
              </w:rPr>
            </w:pPr>
            <w:r w:rsidRPr="00F71E84">
              <w:rPr>
                <w:noProof w:val="0"/>
                <w:lang w:val="en-CA"/>
              </w:rPr>
              <w:t>:</w:t>
            </w:r>
          </w:p>
        </w:tc>
        <w:tc>
          <w:tcPr>
            <w:tcW w:w="6860" w:type="dxa"/>
          </w:tcPr>
          <w:p w14:paraId="04D72427" w14:textId="77777777" w:rsidR="0020637E" w:rsidRPr="00F71E84" w:rsidRDefault="004A08C1" w:rsidP="00CA3FAD">
            <w:pPr>
              <w:pStyle w:val="SDSTableTextNormal"/>
              <w:rPr>
                <w:noProof w:val="0"/>
                <w:lang w:val="en-CA"/>
              </w:rPr>
            </w:pPr>
            <w:r w:rsidRPr="00F71E84">
              <w:rPr>
                <w:noProof w:val="0"/>
                <w:lang w:val="en-CA"/>
              </w:rPr>
              <w:t>Not applicable</w:t>
            </w:r>
          </w:p>
        </w:tc>
      </w:tr>
    </w:tbl>
    <w:p w14:paraId="2EB5DD9E" w14:textId="77777777" w:rsidR="00D10A8B" w:rsidRPr="00F71E84" w:rsidRDefault="009F411D" w:rsidP="00C66780">
      <w:pPr>
        <w:pStyle w:val="SDSTextHeading2"/>
        <w:rPr>
          <w:noProof w:val="0"/>
          <w:lang w:val="en-CA"/>
        </w:rPr>
      </w:pPr>
      <w:bookmarkStart w:id="0" w:name="_Hlk56857210"/>
      <w:bookmarkEnd w:id="0"/>
      <w:r w:rsidRPr="00F71E84">
        <w:rPr>
          <w:noProof w:val="0"/>
          <w:lang w:val="en-CA"/>
        </w:rPr>
        <w:t xml:space="preserve">14.3. </w:t>
      </w:r>
      <w:r w:rsidR="00257480" w:rsidRPr="00F71E84">
        <w:rPr>
          <w:lang w:val="en-CA"/>
        </w:rPr>
        <w:t>Transport hazard class(es)</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342DEA4E" w14:textId="77777777" w:rsidTr="00944E12">
        <w:tc>
          <w:tcPr>
            <w:tcW w:w="10828" w:type="dxa"/>
            <w:gridSpan w:val="3"/>
          </w:tcPr>
          <w:p w14:paraId="1203BB1C" w14:textId="77777777" w:rsidR="008A79C7" w:rsidRPr="00F71E84" w:rsidRDefault="004A08C1" w:rsidP="00074DBC">
            <w:pPr>
              <w:pStyle w:val="SDSTableTextHeading2"/>
              <w:rPr>
                <w:noProof w:val="0"/>
                <w:lang w:val="en-CA"/>
              </w:rPr>
            </w:pPr>
            <w:r w:rsidRPr="00F71E84">
              <w:rPr>
                <w:noProof w:val="0"/>
                <w:lang w:val="en-CA"/>
              </w:rPr>
              <w:t>TDG</w:t>
            </w:r>
          </w:p>
        </w:tc>
      </w:tr>
      <w:tr w:rsidR="00804AB3" w14:paraId="1DA0D5DD" w14:textId="77777777" w:rsidTr="00944E12">
        <w:tc>
          <w:tcPr>
            <w:tcW w:w="3685" w:type="dxa"/>
          </w:tcPr>
          <w:p w14:paraId="6082709A" w14:textId="77777777" w:rsidR="00D10A8B" w:rsidRPr="00F71E84" w:rsidRDefault="00257480" w:rsidP="00CA3FAD">
            <w:pPr>
              <w:pStyle w:val="SDSTableTextNormal"/>
              <w:rPr>
                <w:noProof w:val="0"/>
                <w:lang w:val="en-CA"/>
              </w:rPr>
            </w:pPr>
            <w:r w:rsidRPr="00F71E84">
              <w:rPr>
                <w:lang w:val="en-CA"/>
              </w:rPr>
              <w:t>Transport hazard class(es) (TDG)</w:t>
            </w:r>
          </w:p>
        </w:tc>
        <w:tc>
          <w:tcPr>
            <w:tcW w:w="283" w:type="dxa"/>
          </w:tcPr>
          <w:p w14:paraId="07269B9D" w14:textId="77777777" w:rsidR="00D10A8B" w:rsidRPr="00F71E84" w:rsidRDefault="004A08C1" w:rsidP="00EB72AB">
            <w:pPr>
              <w:pStyle w:val="SDSTableTextColonColumn"/>
              <w:rPr>
                <w:noProof w:val="0"/>
                <w:lang w:val="en-CA"/>
              </w:rPr>
            </w:pPr>
            <w:r w:rsidRPr="00F71E84">
              <w:rPr>
                <w:noProof w:val="0"/>
                <w:lang w:val="en-CA"/>
              </w:rPr>
              <w:t>:</w:t>
            </w:r>
          </w:p>
        </w:tc>
        <w:tc>
          <w:tcPr>
            <w:tcW w:w="6860" w:type="dxa"/>
          </w:tcPr>
          <w:p w14:paraId="6F2C9D70" w14:textId="77777777" w:rsidR="00D10A8B" w:rsidRPr="00F71E84" w:rsidRDefault="004A08C1" w:rsidP="00CA3FAD">
            <w:pPr>
              <w:pStyle w:val="SDSTableTextNormal"/>
              <w:rPr>
                <w:noProof w:val="0"/>
                <w:lang w:val="en-CA"/>
              </w:rPr>
            </w:pPr>
            <w:r w:rsidRPr="00F71E84">
              <w:rPr>
                <w:noProof w:val="0"/>
                <w:lang w:val="en-CA"/>
              </w:rPr>
              <w:t>Not applicable</w:t>
            </w:r>
          </w:p>
        </w:tc>
      </w:tr>
    </w:tbl>
    <w:p w14:paraId="3E3942A5" w14:textId="77777777" w:rsidR="00D10A8B" w:rsidRPr="00F71E84" w:rsidRDefault="009F411D" w:rsidP="00C66780">
      <w:pPr>
        <w:pStyle w:val="SDSTextHeading2"/>
        <w:rPr>
          <w:noProof w:val="0"/>
          <w:lang w:val="en-CA"/>
        </w:rPr>
      </w:pPr>
      <w:r w:rsidRPr="00F71E84">
        <w:rPr>
          <w:noProof w:val="0"/>
          <w:lang w:val="en-CA"/>
        </w:rPr>
        <w:t xml:space="preserve">14.4. </w:t>
      </w:r>
      <w:r w:rsidR="00257480" w:rsidRPr="00F71E84">
        <w:rPr>
          <w:lang w:val="en-CA"/>
        </w:rPr>
        <w:t>Packing group</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6F858F1F" w14:textId="77777777" w:rsidTr="00944E12">
        <w:tc>
          <w:tcPr>
            <w:tcW w:w="3685" w:type="dxa"/>
          </w:tcPr>
          <w:p w14:paraId="35BE9918" w14:textId="77777777" w:rsidR="00D10A8B" w:rsidRPr="00F71E84" w:rsidRDefault="00257480" w:rsidP="00CA3FAD">
            <w:pPr>
              <w:pStyle w:val="SDSTableTextNormal"/>
              <w:rPr>
                <w:noProof w:val="0"/>
                <w:lang w:val="en-CA"/>
              </w:rPr>
            </w:pPr>
            <w:r w:rsidRPr="00F71E84">
              <w:rPr>
                <w:lang w:val="en-CA"/>
              </w:rPr>
              <w:t>Packing group (TDG)</w:t>
            </w:r>
          </w:p>
        </w:tc>
        <w:tc>
          <w:tcPr>
            <w:tcW w:w="283" w:type="dxa"/>
          </w:tcPr>
          <w:p w14:paraId="6C040FCC" w14:textId="77777777" w:rsidR="00D10A8B" w:rsidRPr="00F71E84" w:rsidRDefault="004A08C1" w:rsidP="00EB72AB">
            <w:pPr>
              <w:pStyle w:val="SDSTableTextColonColumn"/>
              <w:rPr>
                <w:noProof w:val="0"/>
                <w:lang w:val="en-CA"/>
              </w:rPr>
            </w:pPr>
            <w:r w:rsidRPr="00F71E84">
              <w:rPr>
                <w:noProof w:val="0"/>
                <w:lang w:val="en-CA"/>
              </w:rPr>
              <w:t>:</w:t>
            </w:r>
          </w:p>
        </w:tc>
        <w:tc>
          <w:tcPr>
            <w:tcW w:w="6860" w:type="dxa"/>
          </w:tcPr>
          <w:p w14:paraId="72DEFC64" w14:textId="77777777" w:rsidR="00D10A8B" w:rsidRPr="00F71E84" w:rsidRDefault="004A08C1" w:rsidP="00CA3FAD">
            <w:pPr>
              <w:pStyle w:val="SDSTableTextNormal"/>
              <w:rPr>
                <w:noProof w:val="0"/>
                <w:lang w:val="en-CA"/>
              </w:rPr>
            </w:pPr>
            <w:r w:rsidRPr="00F71E84">
              <w:rPr>
                <w:noProof w:val="0"/>
                <w:lang w:val="en-CA"/>
              </w:rPr>
              <w:t>Not applicable</w:t>
            </w:r>
          </w:p>
        </w:tc>
      </w:tr>
    </w:tbl>
    <w:p w14:paraId="71D08FC5" w14:textId="77777777" w:rsidR="00D10A8B" w:rsidRPr="00F71E84" w:rsidRDefault="009F411D" w:rsidP="00C66780">
      <w:pPr>
        <w:pStyle w:val="SDSTextHeading2"/>
        <w:rPr>
          <w:noProof w:val="0"/>
          <w:lang w:val="en-CA"/>
        </w:rPr>
      </w:pPr>
      <w:r w:rsidRPr="00F71E84">
        <w:rPr>
          <w:noProof w:val="0"/>
          <w:lang w:val="en-CA"/>
        </w:rPr>
        <w:t xml:space="preserve">14.5. </w:t>
      </w:r>
      <w:r w:rsidR="00257480" w:rsidRPr="00F71E84">
        <w:rPr>
          <w:lang w:val="en-CA"/>
        </w:rPr>
        <w:t>Environmental hazards</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5C09CC24" w14:textId="77777777" w:rsidTr="00944E12">
        <w:tc>
          <w:tcPr>
            <w:tcW w:w="3685" w:type="dxa"/>
          </w:tcPr>
          <w:p w14:paraId="69286DFA" w14:textId="77777777" w:rsidR="00D10A8B" w:rsidRPr="00F71E84" w:rsidRDefault="00257480" w:rsidP="00CA3FAD">
            <w:pPr>
              <w:pStyle w:val="SDSTableTextNormal"/>
              <w:rPr>
                <w:noProof w:val="0"/>
                <w:lang w:val="en-CA"/>
              </w:rPr>
            </w:pPr>
            <w:r w:rsidRPr="00F71E84">
              <w:rPr>
                <w:lang w:val="en-CA"/>
              </w:rPr>
              <w:t>Other information</w:t>
            </w:r>
          </w:p>
        </w:tc>
        <w:tc>
          <w:tcPr>
            <w:tcW w:w="283" w:type="dxa"/>
          </w:tcPr>
          <w:p w14:paraId="4F1001EF" w14:textId="77777777" w:rsidR="00D10A8B" w:rsidRPr="00F71E84" w:rsidRDefault="004A08C1" w:rsidP="00EB72AB">
            <w:pPr>
              <w:pStyle w:val="SDSTableTextColonColumn"/>
              <w:rPr>
                <w:noProof w:val="0"/>
                <w:lang w:val="en-CA"/>
              </w:rPr>
            </w:pPr>
            <w:r w:rsidRPr="00F71E84">
              <w:rPr>
                <w:noProof w:val="0"/>
                <w:lang w:val="en-CA"/>
              </w:rPr>
              <w:t>:</w:t>
            </w:r>
          </w:p>
        </w:tc>
        <w:tc>
          <w:tcPr>
            <w:tcW w:w="6860" w:type="dxa"/>
          </w:tcPr>
          <w:p w14:paraId="3427202A" w14:textId="77777777" w:rsidR="00D10A8B" w:rsidRPr="00F71E84" w:rsidRDefault="00257480" w:rsidP="00CA3FAD">
            <w:pPr>
              <w:pStyle w:val="SDSTableTextNormal"/>
              <w:rPr>
                <w:noProof w:val="0"/>
                <w:lang w:val="en-CA"/>
              </w:rPr>
            </w:pPr>
            <w:r w:rsidRPr="00F71E84">
              <w:rPr>
                <w:lang w:val="en-CA"/>
              </w:rPr>
              <w:t>No supplementary information available.</w:t>
            </w:r>
          </w:p>
        </w:tc>
      </w:tr>
    </w:tbl>
    <w:p w14:paraId="7EE95598" w14:textId="77777777" w:rsidR="00D10A8B" w:rsidRPr="00F71E84" w:rsidRDefault="009F411D" w:rsidP="00C66780">
      <w:pPr>
        <w:pStyle w:val="SDSTextHeading2"/>
        <w:rPr>
          <w:noProof w:val="0"/>
          <w:lang w:val="en-CA"/>
        </w:rPr>
      </w:pPr>
      <w:r w:rsidRPr="00F71E84">
        <w:rPr>
          <w:noProof w:val="0"/>
          <w:lang w:val="en-CA"/>
        </w:rPr>
        <w:t xml:space="preserve">14.6. </w:t>
      </w:r>
      <w:r w:rsidR="00257480" w:rsidRPr="00F71E84">
        <w:rPr>
          <w:lang w:val="en-CA"/>
        </w:rPr>
        <w:t>Special precautions for user</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12F6C440" w14:textId="77777777" w:rsidTr="00944E12">
        <w:tc>
          <w:tcPr>
            <w:tcW w:w="3685" w:type="dxa"/>
          </w:tcPr>
          <w:p w14:paraId="5885A439" w14:textId="77777777" w:rsidR="00D10A8B" w:rsidRPr="00F71E84" w:rsidRDefault="00257480" w:rsidP="00CA3FAD">
            <w:pPr>
              <w:pStyle w:val="SDSTableTextNormal"/>
              <w:rPr>
                <w:noProof w:val="0"/>
                <w:lang w:val="en-CA"/>
              </w:rPr>
            </w:pPr>
            <w:r w:rsidRPr="00F71E84">
              <w:rPr>
                <w:lang w:val="en-CA"/>
              </w:rPr>
              <w:t>Special transport precautions</w:t>
            </w:r>
            <w:r w:rsidR="004A08C1" w:rsidRPr="00F71E84">
              <w:rPr>
                <w:noProof w:val="0"/>
                <w:lang w:val="en-CA"/>
              </w:rPr>
              <w:t xml:space="preserve"> </w:t>
            </w:r>
          </w:p>
        </w:tc>
        <w:tc>
          <w:tcPr>
            <w:tcW w:w="283" w:type="dxa"/>
          </w:tcPr>
          <w:p w14:paraId="19FA103A" w14:textId="77777777" w:rsidR="00D10A8B" w:rsidRPr="00F71E84" w:rsidRDefault="004A08C1" w:rsidP="005D5425">
            <w:pPr>
              <w:pStyle w:val="SDSTableTextColonColumn"/>
              <w:rPr>
                <w:noProof w:val="0"/>
                <w:lang w:val="en-CA"/>
              </w:rPr>
            </w:pPr>
            <w:r w:rsidRPr="00F71E84">
              <w:rPr>
                <w:noProof w:val="0"/>
                <w:lang w:val="en-CA"/>
              </w:rPr>
              <w:t>:</w:t>
            </w:r>
          </w:p>
        </w:tc>
        <w:tc>
          <w:tcPr>
            <w:tcW w:w="6860" w:type="dxa"/>
          </w:tcPr>
          <w:p w14:paraId="294D3BAA" w14:textId="77777777" w:rsidR="00D10A8B" w:rsidRPr="00F71E84" w:rsidRDefault="004A08C1" w:rsidP="00CA3FAD">
            <w:pPr>
              <w:pStyle w:val="SDSTableTextNormal"/>
              <w:rPr>
                <w:noProof w:val="0"/>
                <w:lang w:val="en-CA"/>
              </w:rPr>
            </w:pPr>
            <w:r w:rsidRPr="00F71E84">
              <w:rPr>
                <w:lang w:val="en-CA"/>
              </w:rPr>
              <w:t>Do not handle until all safety precautions have been read and understood.</w:t>
            </w:r>
          </w:p>
        </w:tc>
      </w:tr>
    </w:tbl>
    <w:p w14:paraId="1FD37669" w14:textId="77777777" w:rsidR="00D10A8B" w:rsidRPr="00F71E84" w:rsidRDefault="00D10A8B" w:rsidP="004D7B95">
      <w:pPr>
        <w:pStyle w:val="SDSTextNormal"/>
        <w:rPr>
          <w:lang w:val="en-CA"/>
        </w:rPr>
      </w:pPr>
    </w:p>
    <w:tbl>
      <w:tblPr>
        <w:tblStyle w:val="SDSTableWithoutBorders"/>
        <w:tblW w:w="10828" w:type="dxa"/>
        <w:tblLayout w:type="fixed"/>
        <w:tblLook w:val="04A0" w:firstRow="1" w:lastRow="0" w:firstColumn="1" w:lastColumn="0" w:noHBand="0" w:noVBand="1"/>
      </w:tblPr>
      <w:tblGrid>
        <w:gridCol w:w="10828"/>
      </w:tblGrid>
      <w:tr w:rsidR="00804AB3" w14:paraId="55B0750C" w14:textId="77777777" w:rsidTr="00944E12">
        <w:tc>
          <w:tcPr>
            <w:tcW w:w="10828" w:type="dxa"/>
          </w:tcPr>
          <w:p w14:paraId="0E72659A" w14:textId="77777777" w:rsidR="00D10A8B" w:rsidRPr="00F71E84" w:rsidRDefault="00257480" w:rsidP="00856417">
            <w:pPr>
              <w:pStyle w:val="SDSTableTextHeading2"/>
              <w:rPr>
                <w:noProof w:val="0"/>
                <w:lang w:val="en-CA"/>
              </w:rPr>
            </w:pPr>
            <w:r w:rsidRPr="00F71E84">
              <w:rPr>
                <w:lang w:val="en-CA"/>
              </w:rPr>
              <w:t>TDG</w:t>
            </w:r>
          </w:p>
        </w:tc>
      </w:tr>
      <w:tr w:rsidR="00804AB3" w14:paraId="787E3896" w14:textId="77777777" w:rsidTr="00944E12">
        <w:tc>
          <w:tcPr>
            <w:tcW w:w="10828" w:type="dxa"/>
          </w:tcPr>
          <w:p w14:paraId="6D873EB9" w14:textId="77777777" w:rsidR="00D10A8B" w:rsidRPr="00F71E84" w:rsidRDefault="00257480" w:rsidP="00CA3FAD">
            <w:pPr>
              <w:pStyle w:val="SDSTableTextNormal"/>
              <w:rPr>
                <w:noProof w:val="0"/>
                <w:lang w:val="en-CA"/>
              </w:rPr>
            </w:pPr>
            <w:r w:rsidRPr="00F71E84">
              <w:rPr>
                <w:lang w:val="en-CA"/>
              </w:rPr>
              <w:t>No data available</w:t>
            </w:r>
          </w:p>
        </w:tc>
      </w:tr>
    </w:tbl>
    <w:p w14:paraId="1D4DDC96" w14:textId="77777777" w:rsidR="00D10A8B" w:rsidRPr="00F71E84" w:rsidRDefault="009F411D" w:rsidP="00C66780">
      <w:pPr>
        <w:pStyle w:val="SDSTextHeading2"/>
        <w:rPr>
          <w:noProof w:val="0"/>
          <w:lang w:val="en-CA"/>
        </w:rPr>
      </w:pPr>
      <w:r w:rsidRPr="00F71E84">
        <w:rPr>
          <w:noProof w:val="0"/>
          <w:lang w:val="en-CA"/>
        </w:rPr>
        <w:t xml:space="preserve">14.7. </w:t>
      </w:r>
      <w:r w:rsidR="00C63B21" w:rsidRPr="00F71E84">
        <w:rPr>
          <w:lang w:val="en-CA"/>
        </w:rPr>
        <w:t>Transport in bulk according to Annex II of MARPOL 73/78 and the IBC Code</w:t>
      </w:r>
    </w:p>
    <w:p w14:paraId="4F143757" w14:textId="77777777" w:rsidR="00D10A8B" w:rsidRPr="00F71E84" w:rsidRDefault="004A08C1" w:rsidP="004D7B95">
      <w:pPr>
        <w:pStyle w:val="SDSTextNormal"/>
        <w:rPr>
          <w:lang w:val="en-CA"/>
        </w:rPr>
      </w:pPr>
      <w:r w:rsidRPr="00F71E84">
        <w:rPr>
          <w:lang w:val="en-CA"/>
        </w:rPr>
        <w:t>Not applicable</w:t>
      </w:r>
    </w:p>
    <w:p w14:paraId="559BDE12" w14:textId="77777777" w:rsidR="007F2128" w:rsidRPr="005F211B" w:rsidRDefault="00257480" w:rsidP="005617A5">
      <w:pPr>
        <w:pStyle w:val="SDSTextHeading1"/>
        <w:rPr>
          <w:noProof w:val="0"/>
          <w:lang w:val="fr-BE"/>
        </w:rPr>
      </w:pPr>
      <w:r w:rsidRPr="005F211B">
        <w:rPr>
          <w:lang w:val="fr-BE"/>
        </w:rPr>
        <w:lastRenderedPageBreak/>
        <w:t>SECTION 15</w:t>
      </w:r>
      <w:r w:rsidR="007A4387" w:rsidRPr="005F211B">
        <w:rPr>
          <w:noProof w:val="0"/>
          <w:lang w:val="fr-BE"/>
        </w:rPr>
        <w:t xml:space="preserve">: </w:t>
      </w:r>
      <w:r w:rsidRPr="005F211B">
        <w:rPr>
          <w:lang w:val="fr-BE"/>
        </w:rPr>
        <w:t>Regulatory information</w:t>
      </w:r>
    </w:p>
    <w:p w14:paraId="57A32DBB" w14:textId="77777777" w:rsidR="007A4387" w:rsidRPr="005F211B" w:rsidRDefault="004A08C1" w:rsidP="00C66780">
      <w:pPr>
        <w:pStyle w:val="SDSTextHeading2"/>
        <w:rPr>
          <w:noProof w:val="0"/>
          <w:lang w:val="fr-BE"/>
        </w:rPr>
      </w:pPr>
      <w:r w:rsidRPr="005F211B">
        <w:rPr>
          <w:noProof w:val="0"/>
          <w:lang w:val="fr-BE"/>
        </w:rPr>
        <w:t xml:space="preserve">15.1. </w:t>
      </w:r>
      <w:r w:rsidR="00257480" w:rsidRPr="005F211B">
        <w:rPr>
          <w:lang w:val="fr-BE"/>
        </w:rPr>
        <w:t>National regulations</w:t>
      </w:r>
    </w:p>
    <w:p w14:paraId="69C6F932" w14:textId="77777777" w:rsidR="006D6164" w:rsidRDefault="006D6164" w:rsidP="006D6164">
      <w:pPr>
        <w:spacing w:after="0"/>
        <w:rPr>
          <w:lang w:val="en-US"/>
        </w:rPr>
      </w:pPr>
      <w:r>
        <w:rPr>
          <w:noProof/>
          <w:lang w:val="en-US"/>
        </w:rPr>
        <w:t>No additional information available</w:t>
      </w:r>
    </w:p>
    <w:p w14:paraId="3B6CC061" w14:textId="77777777" w:rsidR="003E6F40" w:rsidRPr="00E03598" w:rsidRDefault="003E6F40" w:rsidP="003E6F40">
      <w:pPr>
        <w:tabs>
          <w:tab w:val="left" w:pos="7557"/>
        </w:tabs>
        <w:spacing w:after="0"/>
        <w:rPr>
          <w:lang w:val="fr-BE"/>
        </w:rPr>
      </w:pPr>
    </w:p>
    <w:p w14:paraId="561D2CE4" w14:textId="77777777" w:rsidR="007A4387" w:rsidRPr="00F71E84" w:rsidRDefault="00257480" w:rsidP="007D2835">
      <w:pPr>
        <w:pStyle w:val="SDSTextHeading2"/>
        <w:rPr>
          <w:noProof w:val="0"/>
          <w:lang w:val="en-CA"/>
        </w:rPr>
      </w:pPr>
      <w:r w:rsidRPr="00F71E84">
        <w:rPr>
          <w:lang w:val="en-CA"/>
        </w:rPr>
        <w:t>15.2. International regulations</w:t>
      </w:r>
    </w:p>
    <w:p w14:paraId="385016FF" w14:textId="77777777" w:rsidR="003E6F40" w:rsidRDefault="004A08C1" w:rsidP="003E6F40">
      <w:pPr>
        <w:spacing w:after="0"/>
        <w:rPr>
          <w:lang w:val="en-US"/>
        </w:rPr>
      </w:pPr>
      <w:r>
        <w:rPr>
          <w:noProof/>
          <w:lang w:val="en-US"/>
        </w:rPr>
        <w:t>No additional information available</w:t>
      </w:r>
    </w:p>
    <w:p w14:paraId="738F0B40" w14:textId="77777777" w:rsidR="007F2128" w:rsidRPr="00F71E84" w:rsidRDefault="00257480" w:rsidP="005617A5">
      <w:pPr>
        <w:pStyle w:val="SDSTextHeading1"/>
        <w:rPr>
          <w:noProof w:val="0"/>
          <w:lang w:val="en-CA"/>
        </w:rPr>
      </w:pPr>
      <w:r w:rsidRPr="00F71E84">
        <w:rPr>
          <w:lang w:val="en-CA"/>
        </w:rPr>
        <w:t>SECTION 16</w:t>
      </w:r>
      <w:r w:rsidR="007A4387" w:rsidRPr="00F71E84">
        <w:rPr>
          <w:noProof w:val="0"/>
          <w:lang w:val="en-CA"/>
        </w:rPr>
        <w:t xml:space="preserve">: </w:t>
      </w:r>
      <w:r w:rsidRPr="00F71E84">
        <w:rPr>
          <w:lang w:val="en-CA"/>
        </w:rPr>
        <w:t>Other information</w:t>
      </w: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54747353" w14:textId="77777777" w:rsidTr="00944E12">
        <w:tc>
          <w:tcPr>
            <w:tcW w:w="3685" w:type="dxa"/>
          </w:tcPr>
          <w:p w14:paraId="51AF958D" w14:textId="77777777" w:rsidR="007A4387" w:rsidRPr="00F71E84" w:rsidRDefault="00257480" w:rsidP="00CA3FAD">
            <w:pPr>
              <w:pStyle w:val="SDSTableTextNormal"/>
              <w:rPr>
                <w:noProof w:val="0"/>
                <w:lang w:val="en-CA"/>
              </w:rPr>
            </w:pPr>
            <w:r w:rsidRPr="00F71E84">
              <w:rPr>
                <w:lang w:val="en-CA"/>
              </w:rPr>
              <w:t>Issue date</w:t>
            </w:r>
          </w:p>
        </w:tc>
        <w:tc>
          <w:tcPr>
            <w:tcW w:w="283" w:type="dxa"/>
          </w:tcPr>
          <w:p w14:paraId="58093370" w14:textId="77777777" w:rsidR="007A4387" w:rsidRPr="00F71E84" w:rsidRDefault="004A08C1" w:rsidP="005D5425">
            <w:pPr>
              <w:pStyle w:val="SDSTableTextColonColumn"/>
              <w:rPr>
                <w:noProof w:val="0"/>
                <w:lang w:val="en-CA"/>
              </w:rPr>
            </w:pPr>
            <w:r w:rsidRPr="00F71E84">
              <w:rPr>
                <w:noProof w:val="0"/>
                <w:lang w:val="en-CA"/>
              </w:rPr>
              <w:t>:</w:t>
            </w:r>
          </w:p>
        </w:tc>
        <w:tc>
          <w:tcPr>
            <w:tcW w:w="6860" w:type="dxa"/>
          </w:tcPr>
          <w:p w14:paraId="74073B22" w14:textId="77777777" w:rsidR="007A4387" w:rsidRPr="00F71E84" w:rsidRDefault="00257480" w:rsidP="00CA3FAD">
            <w:pPr>
              <w:pStyle w:val="SDSTableTextNormal"/>
              <w:rPr>
                <w:noProof w:val="0"/>
                <w:lang w:val="en-CA"/>
              </w:rPr>
            </w:pPr>
            <w:r w:rsidRPr="00F71E84">
              <w:rPr>
                <w:lang w:val="en-CA"/>
              </w:rPr>
              <w:t>05-24-2023</w:t>
            </w:r>
          </w:p>
        </w:tc>
      </w:tr>
      <w:tr w:rsidR="00804AB3" w14:paraId="046A4635" w14:textId="77777777" w:rsidTr="00944E12">
        <w:tc>
          <w:tcPr>
            <w:tcW w:w="3685" w:type="dxa"/>
          </w:tcPr>
          <w:p w14:paraId="12790741" w14:textId="77777777" w:rsidR="007A4387" w:rsidRPr="00F71E84" w:rsidRDefault="00257480" w:rsidP="00CA3FAD">
            <w:pPr>
              <w:pStyle w:val="SDSTableTextNormal"/>
              <w:rPr>
                <w:noProof w:val="0"/>
                <w:lang w:val="en-CA"/>
              </w:rPr>
            </w:pPr>
            <w:r w:rsidRPr="00F71E84">
              <w:rPr>
                <w:lang w:val="en-CA"/>
              </w:rPr>
              <w:t>Revision date</w:t>
            </w:r>
          </w:p>
        </w:tc>
        <w:tc>
          <w:tcPr>
            <w:tcW w:w="283" w:type="dxa"/>
          </w:tcPr>
          <w:p w14:paraId="481802C2" w14:textId="77777777" w:rsidR="007A4387" w:rsidRPr="00F71E84" w:rsidRDefault="004A08C1" w:rsidP="005D5425">
            <w:pPr>
              <w:pStyle w:val="SDSTableTextColonColumn"/>
              <w:rPr>
                <w:noProof w:val="0"/>
                <w:lang w:val="en-CA"/>
              </w:rPr>
            </w:pPr>
            <w:r w:rsidRPr="00F71E84">
              <w:rPr>
                <w:noProof w:val="0"/>
                <w:lang w:val="en-CA"/>
              </w:rPr>
              <w:t>:</w:t>
            </w:r>
          </w:p>
        </w:tc>
        <w:tc>
          <w:tcPr>
            <w:tcW w:w="6860" w:type="dxa"/>
          </w:tcPr>
          <w:p w14:paraId="5C2EA484" w14:textId="77777777" w:rsidR="007A4387" w:rsidRPr="00F71E84" w:rsidRDefault="00257480" w:rsidP="00CA3FAD">
            <w:pPr>
              <w:pStyle w:val="SDSTableTextNormal"/>
              <w:rPr>
                <w:noProof w:val="0"/>
                <w:lang w:val="en-CA"/>
              </w:rPr>
            </w:pPr>
            <w:r w:rsidRPr="00F71E84">
              <w:rPr>
                <w:lang w:val="en-CA"/>
              </w:rPr>
              <w:t>05-24-2023</w:t>
            </w:r>
          </w:p>
        </w:tc>
      </w:tr>
    </w:tbl>
    <w:p w14:paraId="7C140218" w14:textId="77777777" w:rsidR="007A4387" w:rsidRPr="00F71E84" w:rsidRDefault="007A4387" w:rsidP="00DF2964">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804AB3" w14:paraId="7DA61272" w14:textId="77777777" w:rsidTr="00944E12">
        <w:tc>
          <w:tcPr>
            <w:tcW w:w="3685" w:type="dxa"/>
          </w:tcPr>
          <w:p w14:paraId="26A13E51" w14:textId="77777777" w:rsidR="007A4387" w:rsidRPr="00F71E84" w:rsidRDefault="00257480" w:rsidP="00CA3FAD">
            <w:pPr>
              <w:pStyle w:val="SDSTableTextNormal"/>
              <w:rPr>
                <w:noProof w:val="0"/>
                <w:lang w:val="en-CA"/>
              </w:rPr>
            </w:pPr>
            <w:r w:rsidRPr="00F71E84">
              <w:rPr>
                <w:lang w:val="en-CA"/>
              </w:rPr>
              <w:t>Other information</w:t>
            </w:r>
          </w:p>
        </w:tc>
        <w:tc>
          <w:tcPr>
            <w:tcW w:w="283" w:type="dxa"/>
          </w:tcPr>
          <w:p w14:paraId="12E07CF9" w14:textId="77777777" w:rsidR="007A4387" w:rsidRPr="00F71E84" w:rsidRDefault="004A08C1" w:rsidP="005D5425">
            <w:pPr>
              <w:pStyle w:val="SDSTableTextColonColumn"/>
              <w:rPr>
                <w:noProof w:val="0"/>
                <w:lang w:val="en-CA"/>
              </w:rPr>
            </w:pPr>
            <w:r w:rsidRPr="00F71E84">
              <w:rPr>
                <w:noProof w:val="0"/>
                <w:lang w:val="en-CA"/>
              </w:rPr>
              <w:t>:</w:t>
            </w:r>
          </w:p>
        </w:tc>
        <w:tc>
          <w:tcPr>
            <w:tcW w:w="6860" w:type="dxa"/>
          </w:tcPr>
          <w:p w14:paraId="4927243D" w14:textId="77777777" w:rsidR="007A4387" w:rsidRPr="00F71E84" w:rsidRDefault="00257480" w:rsidP="00CA3FAD">
            <w:pPr>
              <w:pStyle w:val="SDSTableTextNormal"/>
              <w:rPr>
                <w:noProof w:val="0"/>
                <w:lang w:val="en-CA"/>
              </w:rPr>
            </w:pPr>
            <w:r w:rsidRPr="00F71E84">
              <w:rPr>
                <w:lang w:val="en-CA"/>
              </w:rPr>
              <w:t>None.</w:t>
            </w:r>
          </w:p>
        </w:tc>
      </w:tr>
      <w:tr w:rsidR="00804AB3" w14:paraId="13B83085" w14:textId="77777777" w:rsidTr="003B6B50">
        <w:tc>
          <w:tcPr>
            <w:tcW w:w="3685" w:type="dxa"/>
          </w:tcPr>
          <w:p w14:paraId="671E9AE5" w14:textId="77777777" w:rsidR="00E85B2D" w:rsidRPr="00B91906" w:rsidRDefault="004A08C1" w:rsidP="003B6B50">
            <w:pPr>
              <w:pStyle w:val="SDSTableTextNormal"/>
              <w:rPr>
                <w:noProof w:val="0"/>
                <w:lang w:val="en-CA"/>
              </w:rPr>
            </w:pPr>
            <w:r>
              <w:rPr>
                <w:lang w:val="en-US"/>
              </w:rPr>
              <w:t>Prepared by</w:t>
            </w:r>
          </w:p>
        </w:tc>
        <w:tc>
          <w:tcPr>
            <w:tcW w:w="283" w:type="dxa"/>
          </w:tcPr>
          <w:p w14:paraId="1C292A38" w14:textId="77777777" w:rsidR="00E85B2D" w:rsidRPr="00B91906" w:rsidRDefault="004A08C1" w:rsidP="003B6B50">
            <w:pPr>
              <w:pStyle w:val="SDSTableTextColonColumn"/>
              <w:rPr>
                <w:noProof w:val="0"/>
                <w:lang w:val="en-CA"/>
              </w:rPr>
            </w:pPr>
            <w:r>
              <w:rPr>
                <w:lang w:val="en-US"/>
              </w:rPr>
              <w:t>:</w:t>
            </w:r>
          </w:p>
        </w:tc>
        <w:tc>
          <w:tcPr>
            <w:tcW w:w="6860" w:type="dxa"/>
          </w:tcPr>
          <w:p w14:paraId="724576D0" w14:textId="77777777" w:rsidR="00E85B2D" w:rsidRDefault="004A08C1" w:rsidP="003B6B50">
            <w:pPr>
              <w:rPr>
                <w:noProof/>
                <w:lang w:val="en-US"/>
              </w:rPr>
            </w:pPr>
            <w:r>
              <w:rPr>
                <w:i/>
                <w:iCs/>
                <w:noProof/>
                <w:sz w:val="12"/>
                <w:szCs w:val="12"/>
                <w:lang w:val="en-US" w:eastAsia="en-US"/>
              </w:rPr>
              <w:drawing>
                <wp:anchor distT="0" distB="0" distL="114840" distR="114840" simplePos="0" relativeHeight="251658240" behindDoc="1" locked="0" layoutInCell="1" allowOverlap="1" wp14:anchorId="0F5DD852" wp14:editId="1E406947">
                  <wp:simplePos x="0" y="0"/>
                  <wp:positionH relativeFrom="column">
                    <wp:posOffset>1944370</wp:posOffset>
                  </wp:positionH>
                  <wp:positionV relativeFrom="line">
                    <wp:posOffset>13970</wp:posOffset>
                  </wp:positionV>
                  <wp:extent cx="987425" cy="245745"/>
                  <wp:effectExtent l="0" t="0" r="3175" b="190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87425" cy="24574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t>Nexreg Compliance Inc.</w:t>
            </w:r>
          </w:p>
          <w:p w14:paraId="6DEC0CE9" w14:textId="77777777" w:rsidR="00E85B2D" w:rsidRPr="00B91906" w:rsidRDefault="0085684C" w:rsidP="003B6B50">
            <w:pPr>
              <w:pStyle w:val="SDSTableTextNormal"/>
              <w:rPr>
                <w:noProof w:val="0"/>
                <w:lang w:val="en-CA"/>
              </w:rPr>
            </w:pPr>
            <w:hyperlink r:id="rId10" w:history="1">
              <w:r w:rsidR="004A08C1" w:rsidRPr="00C62A86">
                <w:rPr>
                  <w:rStyle w:val="Hyperlink"/>
                  <w:lang w:val="en-US"/>
                </w:rPr>
                <w:t>www.Nexreg.com</w:t>
              </w:r>
            </w:hyperlink>
            <w:r w:rsidR="004A08C1">
              <w:rPr>
                <w:lang w:val="en-US"/>
              </w:rPr>
              <w:t xml:space="preserve"> </w:t>
            </w:r>
          </w:p>
        </w:tc>
      </w:tr>
    </w:tbl>
    <w:p w14:paraId="1C2A2B1F" w14:textId="77777777" w:rsidR="007A4387" w:rsidRDefault="007A4387" w:rsidP="00DF2964">
      <w:pPr>
        <w:pStyle w:val="SDSTextNormal"/>
        <w:rPr>
          <w:strike/>
          <w:lang w:val="en-CA"/>
        </w:rPr>
      </w:pPr>
    </w:p>
    <w:tbl>
      <w:tblPr>
        <w:tblStyle w:val="SDSTableWithoutBorders"/>
        <w:tblW w:w="10828" w:type="dxa"/>
        <w:tblLayout w:type="fixed"/>
        <w:tblLook w:val="04A0" w:firstRow="1" w:lastRow="0" w:firstColumn="1" w:lastColumn="0" w:noHBand="0" w:noVBand="1"/>
      </w:tblPr>
      <w:tblGrid>
        <w:gridCol w:w="3685"/>
        <w:gridCol w:w="283"/>
        <w:gridCol w:w="5159"/>
        <w:gridCol w:w="1701"/>
      </w:tblGrid>
      <w:tr w:rsidR="004A08C1" w14:paraId="2263EF83" w14:textId="77777777" w:rsidTr="00874B45">
        <w:tc>
          <w:tcPr>
            <w:tcW w:w="3685" w:type="dxa"/>
            <w:hideMark/>
          </w:tcPr>
          <w:p w14:paraId="3CA15D43" w14:textId="77777777" w:rsidR="004A08C1" w:rsidRPr="00C1551C" w:rsidRDefault="004A08C1" w:rsidP="00874B45">
            <w:pPr>
              <w:pStyle w:val="SDSTableTextNormal"/>
              <w:rPr>
                <w:noProof w:val="0"/>
                <w:lang w:val="en-US"/>
              </w:rPr>
            </w:pPr>
            <w:r w:rsidRPr="00C1551C">
              <w:rPr>
                <w:lang w:val="en-US"/>
              </w:rPr>
              <w:t>NFPA health hazard</w:t>
            </w:r>
          </w:p>
        </w:tc>
        <w:tc>
          <w:tcPr>
            <w:tcW w:w="283" w:type="dxa"/>
            <w:hideMark/>
          </w:tcPr>
          <w:p w14:paraId="1583A803" w14:textId="77777777" w:rsidR="004A08C1" w:rsidRPr="00C1551C" w:rsidRDefault="004A08C1" w:rsidP="00874B45">
            <w:pPr>
              <w:pStyle w:val="SDSTableTextColonColumn"/>
              <w:rPr>
                <w:noProof w:val="0"/>
                <w:lang w:val="en-US"/>
              </w:rPr>
            </w:pPr>
            <w:r w:rsidRPr="00C1551C">
              <w:rPr>
                <w:noProof w:val="0"/>
                <w:lang w:val="en-US"/>
              </w:rPr>
              <w:t>:</w:t>
            </w:r>
          </w:p>
        </w:tc>
        <w:tc>
          <w:tcPr>
            <w:tcW w:w="5159" w:type="dxa"/>
            <w:hideMark/>
          </w:tcPr>
          <w:p w14:paraId="76D1384E" w14:textId="77777777" w:rsidR="004A08C1" w:rsidRPr="00C1551C" w:rsidRDefault="004A08C1" w:rsidP="00874B45">
            <w:pPr>
              <w:pStyle w:val="SDSTableTextNormal"/>
              <w:rPr>
                <w:noProof w:val="0"/>
                <w:lang w:val="en-US"/>
              </w:rPr>
            </w:pPr>
            <w:r w:rsidRPr="00C1551C">
              <w:rPr>
                <w:lang w:val="en-US"/>
              </w:rPr>
              <w:t>0 - Materials that, under emergency conditions, would offer no hazard beyond that of ordinary combustible materials.</w:t>
            </w:r>
          </w:p>
        </w:tc>
        <w:tc>
          <w:tcPr>
            <w:tcW w:w="1701" w:type="dxa"/>
            <w:vMerge w:val="restart"/>
            <w:hideMark/>
          </w:tcPr>
          <w:p w14:paraId="5369F189" w14:textId="77777777" w:rsidR="004A08C1" w:rsidRPr="00C1551C" w:rsidRDefault="004A08C1" w:rsidP="00874B45">
            <w:pPr>
              <w:pStyle w:val="SDSTableTextNormal"/>
              <w:jc w:val="right"/>
              <w:rPr>
                <w:noProof w:val="0"/>
                <w:lang w:val="en-US"/>
              </w:rPr>
            </w:pPr>
            <w:r w:rsidRPr="00C1551C">
              <w:rPr>
                <w:lang w:val="en-US"/>
              </w:rPr>
              <w:drawing>
                <wp:inline distT="0" distB="0" distL="0" distR="0" wp14:anchorId="15445334" wp14:editId="79389FF8">
                  <wp:extent cx="1016000" cy="1016000"/>
                  <wp:effectExtent l="0" t="0" r="0" b="0"/>
                  <wp:docPr id="100009" name="Picture 100009" descr="Materials that, under emergency conditions, would offer no hazard beyond that of ordinary combustible materials.;Materials that must be preheated before ignition can occur.;Material that in themselves are normally stable, even under fire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1"/>
                          <a:stretch>
                            <a:fillRect/>
                          </a:stretch>
                        </pic:blipFill>
                        <pic:spPr>
                          <a:xfrm>
                            <a:off x="0" y="0"/>
                            <a:ext cx="1016000" cy="1016000"/>
                          </a:xfrm>
                          <a:prstGeom prst="rect">
                            <a:avLst/>
                          </a:prstGeom>
                        </pic:spPr>
                      </pic:pic>
                    </a:graphicData>
                  </a:graphic>
                </wp:inline>
              </w:drawing>
            </w:r>
          </w:p>
        </w:tc>
      </w:tr>
      <w:tr w:rsidR="004A08C1" w14:paraId="3433F832" w14:textId="77777777" w:rsidTr="00874B45">
        <w:tc>
          <w:tcPr>
            <w:tcW w:w="3685" w:type="dxa"/>
            <w:hideMark/>
          </w:tcPr>
          <w:p w14:paraId="6EE826CA" w14:textId="77777777" w:rsidR="004A08C1" w:rsidRPr="00C1551C" w:rsidRDefault="004A08C1" w:rsidP="00874B45">
            <w:pPr>
              <w:pStyle w:val="SDSTableTextNormal"/>
              <w:rPr>
                <w:noProof w:val="0"/>
                <w:lang w:val="en-US"/>
              </w:rPr>
            </w:pPr>
            <w:r w:rsidRPr="00C1551C">
              <w:rPr>
                <w:lang w:val="en-US"/>
              </w:rPr>
              <w:t>NFPA fire hazard</w:t>
            </w:r>
          </w:p>
        </w:tc>
        <w:tc>
          <w:tcPr>
            <w:tcW w:w="283" w:type="dxa"/>
            <w:hideMark/>
          </w:tcPr>
          <w:p w14:paraId="5B25080B" w14:textId="77777777" w:rsidR="004A08C1" w:rsidRPr="00C1551C" w:rsidRDefault="004A08C1" w:rsidP="00874B45">
            <w:pPr>
              <w:pStyle w:val="SDSTableTextColonColumn"/>
              <w:rPr>
                <w:noProof w:val="0"/>
                <w:lang w:val="en-US"/>
              </w:rPr>
            </w:pPr>
            <w:r w:rsidRPr="00C1551C">
              <w:rPr>
                <w:noProof w:val="0"/>
                <w:lang w:val="en-US"/>
              </w:rPr>
              <w:t>:</w:t>
            </w:r>
          </w:p>
        </w:tc>
        <w:tc>
          <w:tcPr>
            <w:tcW w:w="5159" w:type="dxa"/>
            <w:hideMark/>
          </w:tcPr>
          <w:p w14:paraId="36B28728" w14:textId="77777777" w:rsidR="004A08C1" w:rsidRPr="00C1551C" w:rsidRDefault="004A08C1" w:rsidP="00874B45">
            <w:pPr>
              <w:pStyle w:val="SDSTableTextNormal"/>
              <w:rPr>
                <w:noProof w:val="0"/>
                <w:lang w:val="en-US"/>
              </w:rPr>
            </w:pPr>
            <w:r w:rsidRPr="00C1551C">
              <w:rPr>
                <w:lang w:val="en-US"/>
              </w:rPr>
              <w:t>1 - Materials that must be preheated before ignition can occur.</w:t>
            </w:r>
          </w:p>
        </w:tc>
        <w:tc>
          <w:tcPr>
            <w:tcW w:w="1701" w:type="dxa"/>
            <w:vMerge/>
            <w:hideMark/>
          </w:tcPr>
          <w:p w14:paraId="79F7D85A" w14:textId="77777777" w:rsidR="004A08C1" w:rsidRPr="00C1551C" w:rsidRDefault="004A08C1" w:rsidP="00874B45">
            <w:pPr>
              <w:rPr>
                <w:lang w:val="en-US"/>
              </w:rPr>
            </w:pPr>
          </w:p>
        </w:tc>
      </w:tr>
      <w:tr w:rsidR="004A08C1" w14:paraId="2BD6ED30" w14:textId="77777777" w:rsidTr="00874B45">
        <w:tc>
          <w:tcPr>
            <w:tcW w:w="3685" w:type="dxa"/>
            <w:hideMark/>
          </w:tcPr>
          <w:p w14:paraId="48C5679C" w14:textId="77777777" w:rsidR="004A08C1" w:rsidRPr="00C1551C" w:rsidRDefault="004A08C1" w:rsidP="00874B45">
            <w:pPr>
              <w:pStyle w:val="SDSTableTextNormal"/>
              <w:rPr>
                <w:noProof w:val="0"/>
                <w:lang w:val="en-US"/>
              </w:rPr>
            </w:pPr>
            <w:r w:rsidRPr="00C1551C">
              <w:rPr>
                <w:lang w:val="en-US"/>
              </w:rPr>
              <w:t>NFPA reactivity</w:t>
            </w:r>
          </w:p>
        </w:tc>
        <w:tc>
          <w:tcPr>
            <w:tcW w:w="283" w:type="dxa"/>
            <w:hideMark/>
          </w:tcPr>
          <w:p w14:paraId="5824B685" w14:textId="77777777" w:rsidR="004A08C1" w:rsidRPr="00C1551C" w:rsidRDefault="004A08C1" w:rsidP="00874B45">
            <w:pPr>
              <w:pStyle w:val="SDSTableTextColonColumn"/>
              <w:rPr>
                <w:noProof w:val="0"/>
                <w:lang w:val="en-US"/>
              </w:rPr>
            </w:pPr>
            <w:r w:rsidRPr="00C1551C">
              <w:rPr>
                <w:noProof w:val="0"/>
                <w:lang w:val="en-US"/>
              </w:rPr>
              <w:t>:</w:t>
            </w:r>
          </w:p>
        </w:tc>
        <w:tc>
          <w:tcPr>
            <w:tcW w:w="5159" w:type="dxa"/>
            <w:hideMark/>
          </w:tcPr>
          <w:p w14:paraId="137AE6E8" w14:textId="77777777" w:rsidR="004A08C1" w:rsidRPr="00C1551C" w:rsidRDefault="004A08C1" w:rsidP="00874B45">
            <w:pPr>
              <w:pStyle w:val="SDSTableTextNormal"/>
              <w:rPr>
                <w:noProof w:val="0"/>
                <w:lang w:val="en-US"/>
              </w:rPr>
            </w:pPr>
            <w:r w:rsidRPr="00C1551C">
              <w:rPr>
                <w:lang w:val="en-US"/>
              </w:rPr>
              <w:t>0 - Material that in themselves are normally stable, even under fire conditions.</w:t>
            </w:r>
          </w:p>
        </w:tc>
        <w:tc>
          <w:tcPr>
            <w:tcW w:w="1701" w:type="dxa"/>
            <w:vMerge/>
            <w:hideMark/>
          </w:tcPr>
          <w:p w14:paraId="6CF91CE8" w14:textId="77777777" w:rsidR="004A08C1" w:rsidRPr="00C1551C" w:rsidRDefault="004A08C1" w:rsidP="00874B45">
            <w:pPr>
              <w:rPr>
                <w:lang w:val="en-US"/>
              </w:rPr>
            </w:pPr>
          </w:p>
        </w:tc>
      </w:tr>
    </w:tbl>
    <w:p w14:paraId="6F561C7B" w14:textId="77777777" w:rsidR="004A08C1" w:rsidRDefault="004A08C1" w:rsidP="004A08C1">
      <w:pPr>
        <w:pStyle w:val="SDSTextNormal"/>
        <w:rPr>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BF28B8" w14:paraId="1766D5FD" w14:textId="77777777" w:rsidTr="00087FBE">
        <w:tc>
          <w:tcPr>
            <w:tcW w:w="10828" w:type="dxa"/>
            <w:gridSpan w:val="3"/>
          </w:tcPr>
          <w:p w14:paraId="5B95A84F" w14:textId="77777777" w:rsidR="00BF28B8" w:rsidRPr="00C1551C" w:rsidRDefault="00BF28B8" w:rsidP="00087FBE">
            <w:pPr>
              <w:pStyle w:val="SDSTableTextNormal"/>
              <w:rPr>
                <w:noProof w:val="0"/>
                <w:lang w:val="en-US"/>
              </w:rPr>
            </w:pPr>
            <w:r w:rsidRPr="00C1551C">
              <w:rPr>
                <w:lang w:val="en-US"/>
              </w:rPr>
              <w:t>Hazard Rating</w:t>
            </w:r>
          </w:p>
        </w:tc>
      </w:tr>
      <w:tr w:rsidR="00BF28B8" w14:paraId="029B1D62" w14:textId="77777777" w:rsidTr="00087FBE">
        <w:tc>
          <w:tcPr>
            <w:tcW w:w="3685" w:type="dxa"/>
            <w:vMerge w:val="restart"/>
          </w:tcPr>
          <w:p w14:paraId="5F2C04FA" w14:textId="77777777" w:rsidR="00BF28B8" w:rsidRPr="00C1551C" w:rsidRDefault="00BF28B8" w:rsidP="00087FBE">
            <w:pPr>
              <w:pStyle w:val="SDSTableTextNormal"/>
              <w:rPr>
                <w:noProof w:val="0"/>
                <w:lang w:val="en-US"/>
              </w:rPr>
            </w:pPr>
            <w:r w:rsidRPr="00C1551C">
              <w:rPr>
                <w:lang w:val="en-US"/>
              </w:rPr>
              <w:t>Health</w:t>
            </w:r>
          </w:p>
        </w:tc>
        <w:tc>
          <w:tcPr>
            <w:tcW w:w="283" w:type="dxa"/>
          </w:tcPr>
          <w:p w14:paraId="36C7E242" w14:textId="77777777" w:rsidR="00BF28B8" w:rsidRPr="00C1551C" w:rsidRDefault="00BF28B8" w:rsidP="00087FBE">
            <w:pPr>
              <w:pStyle w:val="SDSTableTextColonColumn"/>
              <w:rPr>
                <w:noProof w:val="0"/>
                <w:lang w:val="en-US"/>
              </w:rPr>
            </w:pPr>
            <w:r w:rsidRPr="00C1551C">
              <w:rPr>
                <w:noProof w:val="0"/>
                <w:lang w:val="en-US"/>
              </w:rPr>
              <w:t>:</w:t>
            </w:r>
          </w:p>
        </w:tc>
        <w:tc>
          <w:tcPr>
            <w:tcW w:w="6860" w:type="dxa"/>
          </w:tcPr>
          <w:p w14:paraId="2D3FC5FC" w14:textId="77777777" w:rsidR="00BF28B8" w:rsidRPr="00C1551C" w:rsidRDefault="00BF28B8" w:rsidP="00087FBE">
            <w:pPr>
              <w:pStyle w:val="SDSTableTextNormal"/>
              <w:rPr>
                <w:noProof w:val="0"/>
                <w:lang w:val="en-US"/>
              </w:rPr>
            </w:pPr>
            <w:r w:rsidRPr="00C1551C">
              <w:rPr>
                <w:lang w:val="en-US"/>
              </w:rPr>
              <w:t>2 Moderate Hazard - Temporary or minor injury may occur</w:t>
            </w:r>
          </w:p>
        </w:tc>
      </w:tr>
      <w:tr w:rsidR="00BF28B8" w14:paraId="1962820F" w14:textId="77777777" w:rsidTr="00087FBE">
        <w:tc>
          <w:tcPr>
            <w:tcW w:w="3685" w:type="dxa"/>
          </w:tcPr>
          <w:p w14:paraId="13C2DAFF" w14:textId="77777777" w:rsidR="00BF28B8" w:rsidRPr="00C1551C" w:rsidRDefault="00BF28B8" w:rsidP="00087FBE">
            <w:pPr>
              <w:pStyle w:val="SDSTableTextNormal"/>
              <w:rPr>
                <w:noProof w:val="0"/>
                <w:lang w:val="en-US"/>
              </w:rPr>
            </w:pPr>
            <w:r w:rsidRPr="00C1551C">
              <w:rPr>
                <w:lang w:val="en-US"/>
              </w:rPr>
              <w:t>Health</w:t>
            </w:r>
          </w:p>
        </w:tc>
        <w:tc>
          <w:tcPr>
            <w:tcW w:w="283" w:type="dxa"/>
          </w:tcPr>
          <w:p w14:paraId="35582A6D" w14:textId="77777777" w:rsidR="00BF28B8" w:rsidRPr="00C1551C" w:rsidRDefault="00BF28B8" w:rsidP="00087FBE">
            <w:pPr>
              <w:pStyle w:val="SDSTableTextColonColumn"/>
              <w:rPr>
                <w:noProof w:val="0"/>
                <w:lang w:val="en-US"/>
              </w:rPr>
            </w:pPr>
            <w:r w:rsidRPr="00C1551C">
              <w:rPr>
                <w:noProof w:val="0"/>
                <w:lang w:val="en-US"/>
              </w:rPr>
              <w:t>:</w:t>
            </w:r>
          </w:p>
        </w:tc>
        <w:tc>
          <w:tcPr>
            <w:tcW w:w="6860" w:type="dxa"/>
          </w:tcPr>
          <w:p w14:paraId="12607483" w14:textId="77777777" w:rsidR="00BF28B8" w:rsidRPr="00C1551C" w:rsidRDefault="00BF28B8" w:rsidP="00087FBE">
            <w:pPr>
              <w:pStyle w:val="SDSTableTextNormal"/>
              <w:rPr>
                <w:noProof w:val="0"/>
                <w:lang w:val="en-US"/>
              </w:rPr>
            </w:pPr>
            <w:r w:rsidRPr="00C1551C">
              <w:rPr>
                <w:lang w:val="en-US"/>
              </w:rPr>
              <w:t>* - Chronic (long-term) health effects may result from repeated overexposure</w:t>
            </w:r>
          </w:p>
        </w:tc>
      </w:tr>
      <w:tr w:rsidR="00BF28B8" w14:paraId="5676D0BA" w14:textId="77777777" w:rsidTr="00087FBE">
        <w:tc>
          <w:tcPr>
            <w:tcW w:w="3685" w:type="dxa"/>
          </w:tcPr>
          <w:p w14:paraId="73244353" w14:textId="77777777" w:rsidR="00BF28B8" w:rsidRPr="00C1551C" w:rsidRDefault="00BF28B8" w:rsidP="00087FBE">
            <w:pPr>
              <w:pStyle w:val="SDSTableTextNormal"/>
              <w:rPr>
                <w:noProof w:val="0"/>
                <w:lang w:val="en-US"/>
              </w:rPr>
            </w:pPr>
            <w:r w:rsidRPr="00C1551C">
              <w:rPr>
                <w:lang w:val="en-US"/>
              </w:rPr>
              <w:t>Flammability</w:t>
            </w:r>
          </w:p>
        </w:tc>
        <w:tc>
          <w:tcPr>
            <w:tcW w:w="283" w:type="dxa"/>
          </w:tcPr>
          <w:p w14:paraId="5137CB1A" w14:textId="77777777" w:rsidR="00BF28B8" w:rsidRPr="00C1551C" w:rsidRDefault="00BF28B8" w:rsidP="00087FBE">
            <w:pPr>
              <w:pStyle w:val="SDSTableTextColonColumn"/>
              <w:rPr>
                <w:noProof w:val="0"/>
                <w:lang w:val="en-US"/>
              </w:rPr>
            </w:pPr>
            <w:r w:rsidRPr="00C1551C">
              <w:rPr>
                <w:noProof w:val="0"/>
                <w:lang w:val="en-US"/>
              </w:rPr>
              <w:t>:</w:t>
            </w:r>
          </w:p>
        </w:tc>
        <w:tc>
          <w:tcPr>
            <w:tcW w:w="6860" w:type="dxa"/>
          </w:tcPr>
          <w:p w14:paraId="64777956" w14:textId="77777777" w:rsidR="00BF28B8" w:rsidRPr="00C1551C" w:rsidRDefault="00BF28B8" w:rsidP="00087FBE">
            <w:pPr>
              <w:pStyle w:val="SDSTableTextNormal"/>
              <w:rPr>
                <w:noProof w:val="0"/>
                <w:lang w:val="en-US"/>
              </w:rPr>
            </w:pPr>
            <w:r w:rsidRPr="00C1551C">
              <w:rPr>
                <w:lang w:val="en-US"/>
              </w:rPr>
              <w:t>1 Slight Hazard - Materials that must be preheated before ignition will occur. Includes liquids, solids and semi solids having a flash point above 200 F. (Class IIIB)</w:t>
            </w:r>
          </w:p>
        </w:tc>
      </w:tr>
      <w:tr w:rsidR="00BF28B8" w14:paraId="54FA3AC3" w14:textId="77777777" w:rsidTr="00087FBE">
        <w:tc>
          <w:tcPr>
            <w:tcW w:w="3685" w:type="dxa"/>
          </w:tcPr>
          <w:p w14:paraId="27324C69" w14:textId="77777777" w:rsidR="00BF28B8" w:rsidRPr="00C1551C" w:rsidRDefault="00BF28B8" w:rsidP="00087FBE">
            <w:pPr>
              <w:pStyle w:val="SDSTableTextNormal"/>
              <w:rPr>
                <w:noProof w:val="0"/>
                <w:lang w:val="en-US"/>
              </w:rPr>
            </w:pPr>
            <w:r w:rsidRPr="00C1551C">
              <w:rPr>
                <w:lang w:val="en-US"/>
              </w:rPr>
              <w:t>Physical</w:t>
            </w:r>
          </w:p>
        </w:tc>
        <w:tc>
          <w:tcPr>
            <w:tcW w:w="283" w:type="dxa"/>
          </w:tcPr>
          <w:p w14:paraId="4FAA0DA5" w14:textId="77777777" w:rsidR="00BF28B8" w:rsidRPr="00C1551C" w:rsidRDefault="00BF28B8" w:rsidP="00087FBE">
            <w:pPr>
              <w:pStyle w:val="SDSTableTextColonColumn"/>
              <w:rPr>
                <w:noProof w:val="0"/>
                <w:lang w:val="en-US"/>
              </w:rPr>
            </w:pPr>
            <w:r w:rsidRPr="00C1551C">
              <w:rPr>
                <w:noProof w:val="0"/>
                <w:lang w:val="en-US"/>
              </w:rPr>
              <w:t>:</w:t>
            </w:r>
          </w:p>
        </w:tc>
        <w:tc>
          <w:tcPr>
            <w:tcW w:w="6860" w:type="dxa"/>
          </w:tcPr>
          <w:p w14:paraId="49DA40F1" w14:textId="77777777" w:rsidR="00BF28B8" w:rsidRPr="00C1551C" w:rsidRDefault="00BF28B8" w:rsidP="00087FBE">
            <w:pPr>
              <w:pStyle w:val="SDSTableTextNormal"/>
              <w:rPr>
                <w:noProof w:val="0"/>
                <w:lang w:val="en-US"/>
              </w:rPr>
            </w:pPr>
            <w:r w:rsidRPr="00C1551C">
              <w:rPr>
                <w:lang w:val="en-US"/>
              </w:rPr>
              <w:t>0 Minimal Hazard - Materials that are normally stable, even under fire conditions, and will NOT react with water, polymerize, decompose, condense, or self-react. Non-Explosives.</w:t>
            </w:r>
          </w:p>
        </w:tc>
      </w:tr>
    </w:tbl>
    <w:p w14:paraId="1F9A229D" w14:textId="77777777" w:rsidR="00BF28B8" w:rsidRDefault="00BF28B8" w:rsidP="004A08C1">
      <w:pPr>
        <w:pStyle w:val="SDSTextNormal"/>
        <w:rPr>
          <w:lang w:val="en-US"/>
        </w:rPr>
      </w:pPr>
    </w:p>
    <w:p w14:paraId="18C4FEB5" w14:textId="77777777" w:rsidR="007F2128" w:rsidRPr="00F71E84" w:rsidRDefault="00412BB2" w:rsidP="007D2835">
      <w:pPr>
        <w:pStyle w:val="SDSTextGray"/>
        <w:rPr>
          <w:noProof w:val="0"/>
          <w:lang w:val="en-CA"/>
        </w:rPr>
      </w:pPr>
      <w:r w:rsidRPr="00F71E84">
        <w:rPr>
          <w:lang w:val="en-CA"/>
        </w:rPr>
        <w:t>Safety Data Sheet (SDS), Canada - Nexreg 2022</w:t>
      </w:r>
    </w:p>
    <w:p w14:paraId="586C334E" w14:textId="77777777" w:rsidR="007A4387" w:rsidRPr="00F71E84" w:rsidRDefault="004A08C1" w:rsidP="007D2835">
      <w:pPr>
        <w:pStyle w:val="SDSTextGray"/>
        <w:rPr>
          <w:noProof w:val="0"/>
          <w:lang w:val="en-CA"/>
        </w:rPr>
      </w:pPr>
      <w:r w:rsidRPr="00F71E84">
        <w:rPr>
          <w:lang w:val="en-CA"/>
        </w:rPr>
        <w:t>Disclaimer: We believe the statements, technical information and recommendations contained herein are reliable, but they are given without warranty or guarantee of any kind. The information contained in this document applies to this specific material as supplied. It may not be valid for this material if it is used in combination with any other materials. It is the user’s responsibility to satisfy oneself as to the suitability and completeness of this information for the user’s own particular use.</w:t>
      </w:r>
    </w:p>
    <w:sectPr w:rsidR="007A4387" w:rsidRPr="00F71E84" w:rsidSect="00D97045">
      <w:headerReference w:type="default" r:id="rId12"/>
      <w:footerReference w:type="default" r:id="rId13"/>
      <w:headerReference w:type="first" r:id="rId14"/>
      <w:footerReference w:type="first" r:id="rId15"/>
      <w:type w:val="continuous"/>
      <w:pgSz w:w="12240" w:h="15840"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4A3ED" w14:textId="77777777" w:rsidR="001740A7" w:rsidRDefault="004A08C1">
      <w:pPr>
        <w:spacing w:after="0"/>
      </w:pPr>
      <w:r>
        <w:separator/>
      </w:r>
    </w:p>
  </w:endnote>
  <w:endnote w:type="continuationSeparator" w:id="0">
    <w:p w14:paraId="559DB45D" w14:textId="77777777" w:rsidR="001740A7" w:rsidRDefault="004A08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628"/>
      <w:gridCol w:w="3572"/>
      <w:gridCol w:w="3628"/>
    </w:tblGrid>
    <w:tr w:rsidR="00804AB3" w14:paraId="7DECBCF4" w14:textId="77777777" w:rsidTr="000E7795">
      <w:trPr>
        <w:trHeight w:val="57"/>
      </w:trPr>
      <w:tc>
        <w:tcPr>
          <w:tcW w:w="3628" w:type="dxa"/>
          <w:tcBorders>
            <w:top w:val="nil"/>
            <w:bottom w:val="single" w:sz="4" w:space="0" w:color="auto"/>
          </w:tcBorders>
        </w:tcPr>
        <w:p w14:paraId="1027E2E7" w14:textId="77777777" w:rsidR="000A2C24" w:rsidRPr="00F344F0" w:rsidRDefault="000A2C24" w:rsidP="00EC3573">
          <w:pPr>
            <w:pStyle w:val="SDSTextBlankLine"/>
          </w:pPr>
        </w:p>
      </w:tc>
      <w:tc>
        <w:tcPr>
          <w:tcW w:w="3572" w:type="dxa"/>
          <w:tcBorders>
            <w:top w:val="nil"/>
            <w:bottom w:val="single" w:sz="4" w:space="0" w:color="auto"/>
          </w:tcBorders>
        </w:tcPr>
        <w:p w14:paraId="65387056" w14:textId="77777777" w:rsidR="000A2C24" w:rsidRPr="00F344F0" w:rsidRDefault="000A2C24" w:rsidP="00EC3573">
          <w:pPr>
            <w:pStyle w:val="SDSTextBlankLine"/>
          </w:pPr>
        </w:p>
      </w:tc>
      <w:tc>
        <w:tcPr>
          <w:tcW w:w="3628" w:type="dxa"/>
          <w:tcBorders>
            <w:top w:val="nil"/>
            <w:bottom w:val="single" w:sz="4" w:space="0" w:color="auto"/>
          </w:tcBorders>
        </w:tcPr>
        <w:p w14:paraId="413A8AD4" w14:textId="77777777" w:rsidR="000A2C24" w:rsidRPr="00F344F0" w:rsidRDefault="000A2C24" w:rsidP="00EC3573">
          <w:pPr>
            <w:pStyle w:val="SDSTextBlankLine"/>
          </w:pPr>
        </w:p>
      </w:tc>
    </w:tr>
    <w:tr w:rsidR="00804AB3" w14:paraId="44F9D2F4" w14:textId="77777777" w:rsidTr="000E7795">
      <w:trPr>
        <w:trHeight w:val="20"/>
      </w:trPr>
      <w:tc>
        <w:tcPr>
          <w:tcW w:w="3628" w:type="dxa"/>
          <w:tcBorders>
            <w:top w:val="single" w:sz="4" w:space="0" w:color="auto"/>
          </w:tcBorders>
        </w:tcPr>
        <w:p w14:paraId="7E19E9F4" w14:textId="77777777" w:rsidR="000A2C24" w:rsidRPr="00CD36AF" w:rsidRDefault="00B7710F" w:rsidP="00EC3573">
          <w:pPr>
            <w:pStyle w:val="SDSTableTextFooter"/>
          </w:pPr>
          <w:r>
            <w:t>2023-05-24 (Revision date)</w:t>
          </w:r>
        </w:p>
      </w:tc>
      <w:tc>
        <w:tcPr>
          <w:tcW w:w="3572" w:type="dxa"/>
          <w:tcBorders>
            <w:top w:val="single" w:sz="4" w:space="0" w:color="auto"/>
          </w:tcBorders>
        </w:tcPr>
        <w:p w14:paraId="433125A9" w14:textId="77777777" w:rsidR="000A2C24" w:rsidRPr="00CD36AF" w:rsidRDefault="00B7710F" w:rsidP="00EC3573">
          <w:pPr>
            <w:pStyle w:val="SDSTableTextFooter"/>
            <w:jc w:val="center"/>
          </w:pPr>
          <w:r>
            <w:t>EN (English)</w:t>
          </w:r>
        </w:p>
      </w:tc>
      <w:tc>
        <w:tcPr>
          <w:tcW w:w="3628" w:type="dxa"/>
          <w:tcBorders>
            <w:top w:val="single" w:sz="4" w:space="0" w:color="auto"/>
          </w:tcBorders>
        </w:tcPr>
        <w:p w14:paraId="4F7E8D26" w14:textId="77777777" w:rsidR="000A2C24" w:rsidRPr="00CD36AF" w:rsidRDefault="004A08C1" w:rsidP="00EC3573">
          <w:pPr>
            <w:pStyle w:val="SDSTableTextFooter"/>
            <w:jc w:val="right"/>
          </w:pPr>
          <w:r w:rsidRPr="00CD36AF">
            <w:fldChar w:fldCharType="begin"/>
          </w:r>
          <w:r w:rsidRPr="00CD36AF">
            <w:instrText xml:space="preserve"> PAGE   \* MERGEFORMAT </w:instrText>
          </w:r>
          <w:r w:rsidRPr="00CD36AF">
            <w:fldChar w:fldCharType="separate"/>
          </w:r>
          <w:r>
            <w:t>10</w:t>
          </w:r>
          <w:r w:rsidRPr="00CD36AF">
            <w:fldChar w:fldCharType="end"/>
          </w:r>
          <w:r w:rsidRPr="00CD36AF">
            <w:t>/</w:t>
          </w:r>
          <w:r w:rsidR="0085684C">
            <w:fldChar w:fldCharType="begin"/>
          </w:r>
          <w:r w:rsidR="0085684C">
            <w:instrText xml:space="preserve"> NUMPAGES   \* MERGEFORMAT </w:instrText>
          </w:r>
          <w:r w:rsidR="0085684C">
            <w:fldChar w:fldCharType="separate"/>
          </w:r>
          <w:r>
            <w:t>10</w:t>
          </w:r>
          <w:r w:rsidR="0085684C">
            <w:fldChar w:fldCharType="end"/>
          </w:r>
        </w:p>
      </w:tc>
    </w:tr>
  </w:tbl>
  <w:p w14:paraId="3F1EC6EA" w14:textId="77777777" w:rsidR="000A2C24" w:rsidRPr="009E179A" w:rsidRDefault="000A2C24" w:rsidP="00EC3573">
    <w:pPr>
      <w:pStyle w:val="SDSTextBlankLine"/>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628"/>
      <w:gridCol w:w="3572"/>
      <w:gridCol w:w="3628"/>
    </w:tblGrid>
    <w:tr w:rsidR="00804AB3" w14:paraId="7999C8B7" w14:textId="77777777" w:rsidTr="000E7795">
      <w:trPr>
        <w:trHeight w:val="57"/>
      </w:trPr>
      <w:tc>
        <w:tcPr>
          <w:tcW w:w="3628" w:type="dxa"/>
          <w:tcBorders>
            <w:top w:val="nil"/>
            <w:bottom w:val="single" w:sz="4" w:space="0" w:color="auto"/>
          </w:tcBorders>
        </w:tcPr>
        <w:p w14:paraId="5DD63426" w14:textId="77777777" w:rsidR="000A2C24" w:rsidRPr="00F344F0" w:rsidRDefault="000A2C24" w:rsidP="00EC3573">
          <w:pPr>
            <w:pStyle w:val="SDSTextBlankLine"/>
          </w:pPr>
        </w:p>
      </w:tc>
      <w:tc>
        <w:tcPr>
          <w:tcW w:w="3572" w:type="dxa"/>
          <w:tcBorders>
            <w:top w:val="nil"/>
            <w:bottom w:val="single" w:sz="4" w:space="0" w:color="auto"/>
          </w:tcBorders>
        </w:tcPr>
        <w:p w14:paraId="7D9B9062" w14:textId="77777777" w:rsidR="000A2C24" w:rsidRPr="00F344F0" w:rsidRDefault="000A2C24" w:rsidP="00EC3573">
          <w:pPr>
            <w:pStyle w:val="SDSTextBlankLine"/>
          </w:pPr>
        </w:p>
      </w:tc>
      <w:tc>
        <w:tcPr>
          <w:tcW w:w="3628" w:type="dxa"/>
          <w:tcBorders>
            <w:top w:val="nil"/>
            <w:bottom w:val="single" w:sz="4" w:space="0" w:color="auto"/>
          </w:tcBorders>
        </w:tcPr>
        <w:p w14:paraId="53FF0619" w14:textId="77777777" w:rsidR="000A2C24" w:rsidRPr="00F344F0" w:rsidRDefault="000A2C24" w:rsidP="00EC3573">
          <w:pPr>
            <w:pStyle w:val="SDSTextBlankLine"/>
          </w:pPr>
        </w:p>
      </w:tc>
    </w:tr>
    <w:tr w:rsidR="00804AB3" w14:paraId="3509AE02" w14:textId="77777777" w:rsidTr="000E7795">
      <w:trPr>
        <w:trHeight w:val="20"/>
      </w:trPr>
      <w:tc>
        <w:tcPr>
          <w:tcW w:w="3628" w:type="dxa"/>
          <w:tcBorders>
            <w:top w:val="single" w:sz="4" w:space="0" w:color="auto"/>
          </w:tcBorders>
        </w:tcPr>
        <w:p w14:paraId="1BB61A4E" w14:textId="77777777" w:rsidR="000A2C24" w:rsidRPr="00CD36AF" w:rsidRDefault="00B7710F" w:rsidP="00EC3573">
          <w:pPr>
            <w:pStyle w:val="SDSTableTextFooter"/>
          </w:pPr>
          <w:r>
            <w:t>2023-05-24 (Revision date)</w:t>
          </w:r>
        </w:p>
      </w:tc>
      <w:tc>
        <w:tcPr>
          <w:tcW w:w="3572" w:type="dxa"/>
          <w:tcBorders>
            <w:top w:val="single" w:sz="4" w:space="0" w:color="auto"/>
          </w:tcBorders>
        </w:tcPr>
        <w:p w14:paraId="341BE5B3" w14:textId="77777777" w:rsidR="000A2C24" w:rsidRPr="00CD36AF" w:rsidRDefault="00B7710F" w:rsidP="00EC3573">
          <w:pPr>
            <w:pStyle w:val="SDSTableTextFooter"/>
            <w:jc w:val="center"/>
          </w:pPr>
          <w:r>
            <w:t>EN (English)</w:t>
          </w:r>
        </w:p>
      </w:tc>
      <w:tc>
        <w:tcPr>
          <w:tcW w:w="3628" w:type="dxa"/>
          <w:tcBorders>
            <w:top w:val="single" w:sz="4" w:space="0" w:color="auto"/>
          </w:tcBorders>
        </w:tcPr>
        <w:p w14:paraId="2D47C2D2" w14:textId="77777777" w:rsidR="000A2C24" w:rsidRPr="00CD36AF" w:rsidRDefault="004A08C1" w:rsidP="00EC3573">
          <w:pPr>
            <w:pStyle w:val="SDSTableTextFooter"/>
            <w:jc w:val="right"/>
          </w:pPr>
          <w:r w:rsidRPr="00CD36AF">
            <w:fldChar w:fldCharType="begin"/>
          </w:r>
          <w:r w:rsidRPr="00CD36AF">
            <w:instrText xml:space="preserve"> PAGE   \* MERGEFORMAT </w:instrText>
          </w:r>
          <w:r w:rsidRPr="00CD36AF">
            <w:fldChar w:fldCharType="separate"/>
          </w:r>
          <w:r>
            <w:t>1</w:t>
          </w:r>
          <w:r w:rsidRPr="00CD36AF">
            <w:fldChar w:fldCharType="end"/>
          </w:r>
          <w:r w:rsidRPr="00CD36AF">
            <w:t>/</w:t>
          </w:r>
          <w:r w:rsidR="0085684C">
            <w:fldChar w:fldCharType="begin"/>
          </w:r>
          <w:r w:rsidR="0085684C">
            <w:instrText xml:space="preserve"> NUMPAGES   \* MERGEFORMAT </w:instrText>
          </w:r>
          <w:r w:rsidR="0085684C">
            <w:fldChar w:fldCharType="separate"/>
          </w:r>
          <w:r>
            <w:t>10</w:t>
          </w:r>
          <w:r w:rsidR="0085684C">
            <w:fldChar w:fldCharType="end"/>
          </w:r>
        </w:p>
      </w:tc>
    </w:tr>
  </w:tbl>
  <w:p w14:paraId="4F6553A6" w14:textId="77777777" w:rsidR="000A2C24" w:rsidRPr="009E179A" w:rsidRDefault="000A2C24" w:rsidP="00EC3573">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39812" w14:textId="77777777" w:rsidR="001740A7" w:rsidRDefault="004A08C1">
      <w:pPr>
        <w:spacing w:after="0"/>
      </w:pPr>
      <w:r>
        <w:separator/>
      </w:r>
    </w:p>
  </w:footnote>
  <w:footnote w:type="continuationSeparator" w:id="0">
    <w:p w14:paraId="1066857D" w14:textId="77777777" w:rsidR="001740A7" w:rsidRDefault="004A08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9"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824"/>
      <w:gridCol w:w="3005"/>
    </w:tblGrid>
    <w:tr w:rsidR="00804AB3" w14:paraId="483A73F0" w14:textId="77777777" w:rsidTr="000E7795">
      <w:trPr>
        <w:trHeight w:val="20"/>
      </w:trPr>
      <w:tc>
        <w:tcPr>
          <w:tcW w:w="10828" w:type="dxa"/>
          <w:gridSpan w:val="2"/>
          <w:tcBorders>
            <w:bottom w:val="nil"/>
          </w:tcBorders>
          <w:tcMar>
            <w:left w:w="0" w:type="dxa"/>
          </w:tcMar>
        </w:tcPr>
        <w:p w14:paraId="3D9996C9" w14:textId="77777777" w:rsidR="000A2C24" w:rsidRPr="008F5B08" w:rsidRDefault="00B7710F" w:rsidP="000F00C7">
          <w:pPr>
            <w:pStyle w:val="SDSTableTextHeader"/>
            <w:rPr>
              <w:b/>
              <w:sz w:val="32"/>
              <w:szCs w:val="32"/>
            </w:rPr>
          </w:pPr>
          <w:r>
            <w:rPr>
              <w:b/>
              <w:sz w:val="32"/>
              <w:szCs w:val="32"/>
            </w:rPr>
            <w:t>eXact color - Mixture</w:t>
          </w:r>
        </w:p>
      </w:tc>
    </w:tr>
    <w:tr w:rsidR="00804AB3" w14:paraId="32E135FE" w14:textId="77777777" w:rsidTr="000E7795">
      <w:trPr>
        <w:trHeight w:val="20"/>
      </w:trPr>
      <w:tc>
        <w:tcPr>
          <w:tcW w:w="7824" w:type="dxa"/>
          <w:tcBorders>
            <w:bottom w:val="nil"/>
          </w:tcBorders>
          <w:tcMar>
            <w:left w:w="0" w:type="dxa"/>
          </w:tcMar>
        </w:tcPr>
        <w:p w14:paraId="057E8CA4" w14:textId="77777777" w:rsidR="000A2C24" w:rsidRDefault="00B7710F" w:rsidP="000F00C7">
          <w:pPr>
            <w:pStyle w:val="SDSTableTextHeader"/>
            <w:rPr>
              <w:sz w:val="24"/>
              <w:szCs w:val="24"/>
            </w:rPr>
          </w:pPr>
          <w:r>
            <w:rPr>
              <w:sz w:val="24"/>
              <w:szCs w:val="24"/>
            </w:rPr>
            <w:t>Safety Data Sheet</w:t>
          </w:r>
        </w:p>
      </w:tc>
      <w:tc>
        <w:tcPr>
          <w:tcW w:w="3005" w:type="dxa"/>
          <w:tcBorders>
            <w:bottom w:val="nil"/>
          </w:tcBorders>
        </w:tcPr>
        <w:p w14:paraId="62E629DF" w14:textId="23EAE9CC" w:rsidR="000A2C24" w:rsidRPr="008F5B08" w:rsidRDefault="000A2C24" w:rsidP="000F00C7">
          <w:pPr>
            <w:pStyle w:val="SDSTableTextHeader"/>
            <w:jc w:val="right"/>
            <w:rPr>
              <w:b/>
              <w:color w:val="FF0000"/>
              <w:sz w:val="24"/>
              <w:szCs w:val="24"/>
            </w:rPr>
          </w:pPr>
        </w:p>
      </w:tc>
    </w:tr>
    <w:tr w:rsidR="00804AB3" w14:paraId="48B95D53" w14:textId="77777777" w:rsidTr="000E7795">
      <w:trPr>
        <w:trHeight w:val="20"/>
      </w:trPr>
      <w:tc>
        <w:tcPr>
          <w:tcW w:w="10828" w:type="dxa"/>
          <w:gridSpan w:val="2"/>
          <w:tcBorders>
            <w:top w:val="nil"/>
            <w:bottom w:val="single" w:sz="4" w:space="0" w:color="auto"/>
          </w:tcBorders>
          <w:tcMar>
            <w:left w:w="0" w:type="dxa"/>
          </w:tcMar>
        </w:tcPr>
        <w:p w14:paraId="04E10CEC" w14:textId="77777777" w:rsidR="000A2C24" w:rsidRPr="0054064F" w:rsidRDefault="004A08C1" w:rsidP="000F00C7">
          <w:pPr>
            <w:pStyle w:val="SDSTableTextHeader"/>
          </w:pPr>
          <w:r>
            <w:t>according to the Hazardous Products Regulation (February 11, 2015)</w:t>
          </w:r>
        </w:p>
      </w:tc>
    </w:tr>
    <w:tr w:rsidR="00804AB3" w14:paraId="0C067975" w14:textId="77777777" w:rsidTr="000E7795">
      <w:trPr>
        <w:trHeight w:val="57"/>
      </w:trPr>
      <w:tc>
        <w:tcPr>
          <w:tcW w:w="10828" w:type="dxa"/>
          <w:gridSpan w:val="2"/>
          <w:tcBorders>
            <w:top w:val="single" w:sz="4" w:space="0" w:color="auto"/>
            <w:bottom w:val="nil"/>
          </w:tcBorders>
          <w:tcMar>
            <w:left w:w="0" w:type="dxa"/>
          </w:tcMar>
        </w:tcPr>
        <w:p w14:paraId="0A3E1DB6" w14:textId="77777777" w:rsidR="000A2C24" w:rsidRPr="00D373C2" w:rsidRDefault="000A2C24" w:rsidP="000F00C7">
          <w:pPr>
            <w:pStyle w:val="SDSTextBlankLine"/>
          </w:pPr>
        </w:p>
      </w:tc>
    </w:tr>
  </w:tbl>
  <w:p w14:paraId="6F6E22AA" w14:textId="77777777" w:rsidR="000A2C24" w:rsidRPr="00D373C2" w:rsidRDefault="000A2C24" w:rsidP="000F00C7">
    <w:pPr>
      <w:pStyle w:val="SDSTextBlank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9"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2948"/>
      <w:gridCol w:w="4876"/>
      <w:gridCol w:w="3005"/>
    </w:tblGrid>
    <w:tr w:rsidR="00804AB3" w14:paraId="367218E4" w14:textId="77777777" w:rsidTr="005B0D1D">
      <w:trPr>
        <w:trHeight w:val="20"/>
      </w:trPr>
      <w:tc>
        <w:tcPr>
          <w:tcW w:w="2948" w:type="dxa"/>
          <w:vMerge w:val="restart"/>
        </w:tcPr>
        <w:p w14:paraId="169DD18E" w14:textId="77777777" w:rsidR="000A2C24" w:rsidRPr="003E6B81" w:rsidRDefault="00B7710F" w:rsidP="00602029">
          <w:pPr>
            <w:pStyle w:val="SDSTableTextHeader"/>
            <w:rPr>
              <w:lang w:val="pt-BR"/>
            </w:rPr>
          </w:pPr>
          <w:r>
            <w:rPr>
              <w:lang w:val="pt-BR"/>
            </w:rPr>
            <w:drawing>
              <wp:inline distT="0" distB="0" distL="0" distR="0" wp14:anchorId="22830A74" wp14:editId="1834DAE9">
                <wp:extent cx="1714500" cy="630639"/>
                <wp:effectExtent l="0" t="0" r="0" b="0"/>
                <wp:docPr id="100002" name="Picture 100002" descr="Logo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1714500" cy="630639"/>
                        </a:xfrm>
                        <a:prstGeom prst="rect">
                          <a:avLst/>
                        </a:prstGeom>
                      </pic:spPr>
                    </pic:pic>
                  </a:graphicData>
                </a:graphic>
              </wp:inline>
            </w:drawing>
          </w:r>
        </w:p>
      </w:tc>
      <w:tc>
        <w:tcPr>
          <w:tcW w:w="7881" w:type="dxa"/>
          <w:gridSpan w:val="2"/>
          <w:tcBorders>
            <w:bottom w:val="nil"/>
          </w:tcBorders>
          <w:tcMar>
            <w:left w:w="0" w:type="dxa"/>
          </w:tcMar>
        </w:tcPr>
        <w:p w14:paraId="3F7CEBE2" w14:textId="77777777" w:rsidR="000A2C24" w:rsidRPr="008F5B08" w:rsidRDefault="00B7710F" w:rsidP="00602029">
          <w:pPr>
            <w:pStyle w:val="SDSTableTextHeader"/>
            <w:rPr>
              <w:b/>
              <w:sz w:val="32"/>
              <w:szCs w:val="32"/>
            </w:rPr>
          </w:pPr>
          <w:r>
            <w:rPr>
              <w:b/>
              <w:sz w:val="32"/>
              <w:szCs w:val="32"/>
            </w:rPr>
            <w:t>eXact color - Mixture</w:t>
          </w:r>
        </w:p>
      </w:tc>
    </w:tr>
    <w:tr w:rsidR="00804AB3" w14:paraId="15A9E00C" w14:textId="77777777" w:rsidTr="000E7795">
      <w:trPr>
        <w:trHeight w:val="20"/>
      </w:trPr>
      <w:tc>
        <w:tcPr>
          <w:tcW w:w="2948" w:type="dxa"/>
          <w:vMerge/>
        </w:tcPr>
        <w:p w14:paraId="5231A9DC" w14:textId="77777777" w:rsidR="000A2C24" w:rsidRDefault="000A2C24" w:rsidP="00602029"/>
      </w:tc>
      <w:tc>
        <w:tcPr>
          <w:tcW w:w="4876" w:type="dxa"/>
          <w:tcBorders>
            <w:bottom w:val="nil"/>
          </w:tcBorders>
          <w:tcMar>
            <w:left w:w="0" w:type="dxa"/>
          </w:tcMar>
        </w:tcPr>
        <w:p w14:paraId="564E3E41" w14:textId="77777777" w:rsidR="000A2C24" w:rsidRDefault="00B7710F" w:rsidP="00602029">
          <w:pPr>
            <w:pStyle w:val="SDSTableTextHeader"/>
            <w:rPr>
              <w:sz w:val="24"/>
              <w:szCs w:val="24"/>
            </w:rPr>
          </w:pPr>
          <w:r>
            <w:rPr>
              <w:sz w:val="24"/>
              <w:szCs w:val="24"/>
            </w:rPr>
            <w:t>Safety Data Sheet</w:t>
          </w:r>
        </w:p>
      </w:tc>
      <w:tc>
        <w:tcPr>
          <w:tcW w:w="3005" w:type="dxa"/>
          <w:tcBorders>
            <w:bottom w:val="nil"/>
          </w:tcBorders>
        </w:tcPr>
        <w:p w14:paraId="12B71B95" w14:textId="3DF86285" w:rsidR="000A2C24" w:rsidRPr="008F5B08" w:rsidRDefault="000A2C24" w:rsidP="00602029">
          <w:pPr>
            <w:pStyle w:val="SDSTableTextHeader"/>
            <w:jc w:val="right"/>
            <w:rPr>
              <w:b/>
              <w:color w:val="FF0000"/>
              <w:sz w:val="24"/>
              <w:szCs w:val="24"/>
            </w:rPr>
          </w:pPr>
        </w:p>
      </w:tc>
    </w:tr>
    <w:tr w:rsidR="00804AB3" w14:paraId="115EE0BD" w14:textId="77777777" w:rsidTr="005B0D1D">
      <w:trPr>
        <w:trHeight w:val="20"/>
      </w:trPr>
      <w:tc>
        <w:tcPr>
          <w:tcW w:w="2948" w:type="dxa"/>
          <w:vMerge/>
          <w:tcBorders>
            <w:bottom w:val="single" w:sz="4" w:space="0" w:color="auto"/>
          </w:tcBorders>
        </w:tcPr>
        <w:p w14:paraId="3104F9B0" w14:textId="77777777" w:rsidR="000A2C24" w:rsidRDefault="000A2C24" w:rsidP="00602029"/>
      </w:tc>
      <w:tc>
        <w:tcPr>
          <w:tcW w:w="7881" w:type="dxa"/>
          <w:gridSpan w:val="2"/>
          <w:tcBorders>
            <w:top w:val="nil"/>
            <w:bottom w:val="single" w:sz="4" w:space="0" w:color="auto"/>
          </w:tcBorders>
          <w:tcMar>
            <w:left w:w="0" w:type="dxa"/>
          </w:tcMar>
        </w:tcPr>
        <w:p w14:paraId="26EB99CC" w14:textId="77777777" w:rsidR="000A2C24" w:rsidRPr="0054064F" w:rsidRDefault="004A08C1" w:rsidP="00602029">
          <w:pPr>
            <w:pStyle w:val="SDSTableTextHeader"/>
          </w:pPr>
          <w:r>
            <w:t>according to the Hazardous Products Regulation (February 11, 2015)</w:t>
          </w:r>
        </w:p>
        <w:p w14:paraId="3777FE2D" w14:textId="77777777" w:rsidR="000A2C24" w:rsidRPr="0054064F" w:rsidRDefault="00B7710F" w:rsidP="00602029">
          <w:pPr>
            <w:pStyle w:val="SDSTableTextHeader"/>
          </w:pPr>
          <w:r>
            <w:t>Issue date: 2023-05-24   Revision date: 2023-05-24   Version: 1.0</w:t>
          </w:r>
        </w:p>
      </w:tc>
    </w:tr>
    <w:tr w:rsidR="00804AB3" w14:paraId="1C4FB982" w14:textId="77777777" w:rsidTr="005B0D1D">
      <w:trPr>
        <w:trHeight w:val="57"/>
      </w:trPr>
      <w:tc>
        <w:tcPr>
          <w:tcW w:w="2948" w:type="dxa"/>
          <w:tcBorders>
            <w:top w:val="single" w:sz="4" w:space="0" w:color="auto"/>
            <w:bottom w:val="nil"/>
          </w:tcBorders>
        </w:tcPr>
        <w:p w14:paraId="7FE064B5" w14:textId="77777777" w:rsidR="000A2C24" w:rsidRPr="00D373C2" w:rsidRDefault="000A2C24" w:rsidP="00602029">
          <w:pPr>
            <w:pStyle w:val="SDSTextBlankLine"/>
          </w:pPr>
        </w:p>
      </w:tc>
      <w:tc>
        <w:tcPr>
          <w:tcW w:w="7881" w:type="dxa"/>
          <w:gridSpan w:val="2"/>
          <w:tcBorders>
            <w:top w:val="single" w:sz="4" w:space="0" w:color="auto"/>
            <w:bottom w:val="nil"/>
          </w:tcBorders>
          <w:tcMar>
            <w:left w:w="0" w:type="dxa"/>
          </w:tcMar>
        </w:tcPr>
        <w:p w14:paraId="5E8480D8" w14:textId="77777777" w:rsidR="000A2C24" w:rsidRPr="00D373C2" w:rsidRDefault="000A2C24" w:rsidP="00602029">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01"/>
    <w:rsid w:val="00021C86"/>
    <w:rsid w:val="000235AE"/>
    <w:rsid w:val="00040C7E"/>
    <w:rsid w:val="00040D45"/>
    <w:rsid w:val="00046C20"/>
    <w:rsid w:val="0005167D"/>
    <w:rsid w:val="00054C95"/>
    <w:rsid w:val="00065BDA"/>
    <w:rsid w:val="00070B2C"/>
    <w:rsid w:val="000731FF"/>
    <w:rsid w:val="00074DBC"/>
    <w:rsid w:val="000830B1"/>
    <w:rsid w:val="00085867"/>
    <w:rsid w:val="00090A29"/>
    <w:rsid w:val="00097C4B"/>
    <w:rsid w:val="000A2C24"/>
    <w:rsid w:val="000A2DB0"/>
    <w:rsid w:val="000A528F"/>
    <w:rsid w:val="000A5E2B"/>
    <w:rsid w:val="000A779A"/>
    <w:rsid w:val="000B1FF8"/>
    <w:rsid w:val="000B2E33"/>
    <w:rsid w:val="000B61D3"/>
    <w:rsid w:val="000B6C7F"/>
    <w:rsid w:val="000B7C2E"/>
    <w:rsid w:val="000C3864"/>
    <w:rsid w:val="000C507D"/>
    <w:rsid w:val="000D027B"/>
    <w:rsid w:val="000D0A29"/>
    <w:rsid w:val="000D75C1"/>
    <w:rsid w:val="000E0538"/>
    <w:rsid w:val="000E0F27"/>
    <w:rsid w:val="000E1E29"/>
    <w:rsid w:val="000E369C"/>
    <w:rsid w:val="000E4D26"/>
    <w:rsid w:val="000E7795"/>
    <w:rsid w:val="000F00C7"/>
    <w:rsid w:val="000F7C01"/>
    <w:rsid w:val="00105E7E"/>
    <w:rsid w:val="001077B1"/>
    <w:rsid w:val="00110E35"/>
    <w:rsid w:val="00112324"/>
    <w:rsid w:val="001129E7"/>
    <w:rsid w:val="00113137"/>
    <w:rsid w:val="00120163"/>
    <w:rsid w:val="00122E09"/>
    <w:rsid w:val="00122E69"/>
    <w:rsid w:val="00131BB8"/>
    <w:rsid w:val="001325CA"/>
    <w:rsid w:val="001375D6"/>
    <w:rsid w:val="00142DB3"/>
    <w:rsid w:val="00153245"/>
    <w:rsid w:val="0015382A"/>
    <w:rsid w:val="0015761F"/>
    <w:rsid w:val="001642C5"/>
    <w:rsid w:val="001740A7"/>
    <w:rsid w:val="001748F6"/>
    <w:rsid w:val="00180169"/>
    <w:rsid w:val="00183F87"/>
    <w:rsid w:val="001845C1"/>
    <w:rsid w:val="00186A5D"/>
    <w:rsid w:val="001A20E0"/>
    <w:rsid w:val="001A3093"/>
    <w:rsid w:val="001A635B"/>
    <w:rsid w:val="001A69D1"/>
    <w:rsid w:val="001B19EB"/>
    <w:rsid w:val="001B258D"/>
    <w:rsid w:val="001B529E"/>
    <w:rsid w:val="001B584A"/>
    <w:rsid w:val="001C2691"/>
    <w:rsid w:val="001C6226"/>
    <w:rsid w:val="001C72CC"/>
    <w:rsid w:val="001D509A"/>
    <w:rsid w:val="001E4708"/>
    <w:rsid w:val="001F2E8F"/>
    <w:rsid w:val="001F4497"/>
    <w:rsid w:val="001F66F5"/>
    <w:rsid w:val="001F7E5E"/>
    <w:rsid w:val="00200595"/>
    <w:rsid w:val="002020DC"/>
    <w:rsid w:val="00204495"/>
    <w:rsid w:val="0020637E"/>
    <w:rsid w:val="002063A9"/>
    <w:rsid w:val="002076DD"/>
    <w:rsid w:val="002138C1"/>
    <w:rsid w:val="00214426"/>
    <w:rsid w:val="00232606"/>
    <w:rsid w:val="00240976"/>
    <w:rsid w:val="00243358"/>
    <w:rsid w:val="00254471"/>
    <w:rsid w:val="00255A04"/>
    <w:rsid w:val="002566B8"/>
    <w:rsid w:val="00257480"/>
    <w:rsid w:val="00280455"/>
    <w:rsid w:val="0028138C"/>
    <w:rsid w:val="00284E1D"/>
    <w:rsid w:val="00286391"/>
    <w:rsid w:val="00286B3A"/>
    <w:rsid w:val="00287846"/>
    <w:rsid w:val="00287C7F"/>
    <w:rsid w:val="00290A14"/>
    <w:rsid w:val="002A201A"/>
    <w:rsid w:val="002A211A"/>
    <w:rsid w:val="002A3393"/>
    <w:rsid w:val="002A3454"/>
    <w:rsid w:val="002A4154"/>
    <w:rsid w:val="002A75F7"/>
    <w:rsid w:val="002A79AB"/>
    <w:rsid w:val="002B26CF"/>
    <w:rsid w:val="002B28C9"/>
    <w:rsid w:val="002B2BFF"/>
    <w:rsid w:val="002C34A4"/>
    <w:rsid w:val="002C67D1"/>
    <w:rsid w:val="002C7DCD"/>
    <w:rsid w:val="002D4B17"/>
    <w:rsid w:val="002F78D1"/>
    <w:rsid w:val="0030336D"/>
    <w:rsid w:val="00305E92"/>
    <w:rsid w:val="00307ED1"/>
    <w:rsid w:val="00311E9C"/>
    <w:rsid w:val="00320F5D"/>
    <w:rsid w:val="00325775"/>
    <w:rsid w:val="0033018D"/>
    <w:rsid w:val="00334F13"/>
    <w:rsid w:val="003362A7"/>
    <w:rsid w:val="00341ADD"/>
    <w:rsid w:val="0035708C"/>
    <w:rsid w:val="00360C12"/>
    <w:rsid w:val="0036413F"/>
    <w:rsid w:val="00374560"/>
    <w:rsid w:val="00377CE0"/>
    <w:rsid w:val="00382200"/>
    <w:rsid w:val="0038613E"/>
    <w:rsid w:val="0039384E"/>
    <w:rsid w:val="003955F5"/>
    <w:rsid w:val="003A39BD"/>
    <w:rsid w:val="003A4F78"/>
    <w:rsid w:val="003B151C"/>
    <w:rsid w:val="003B319C"/>
    <w:rsid w:val="003B38CA"/>
    <w:rsid w:val="003B6B50"/>
    <w:rsid w:val="003B7ECF"/>
    <w:rsid w:val="003C46FA"/>
    <w:rsid w:val="003C7991"/>
    <w:rsid w:val="003D2B7D"/>
    <w:rsid w:val="003D5753"/>
    <w:rsid w:val="003E0A9B"/>
    <w:rsid w:val="003E160C"/>
    <w:rsid w:val="003E1C9D"/>
    <w:rsid w:val="003E6B81"/>
    <w:rsid w:val="003E6F40"/>
    <w:rsid w:val="003F6B97"/>
    <w:rsid w:val="003F7223"/>
    <w:rsid w:val="0040116F"/>
    <w:rsid w:val="00405197"/>
    <w:rsid w:val="00410F38"/>
    <w:rsid w:val="00411B43"/>
    <w:rsid w:val="00412BB2"/>
    <w:rsid w:val="00413766"/>
    <w:rsid w:val="00416D64"/>
    <w:rsid w:val="004215BD"/>
    <w:rsid w:val="004253D4"/>
    <w:rsid w:val="00434907"/>
    <w:rsid w:val="004424DE"/>
    <w:rsid w:val="00445716"/>
    <w:rsid w:val="0045099B"/>
    <w:rsid w:val="00452D86"/>
    <w:rsid w:val="00452FA1"/>
    <w:rsid w:val="0045304D"/>
    <w:rsid w:val="00462443"/>
    <w:rsid w:val="0046299D"/>
    <w:rsid w:val="00481680"/>
    <w:rsid w:val="00493789"/>
    <w:rsid w:val="004A08C1"/>
    <w:rsid w:val="004A1230"/>
    <w:rsid w:val="004A24FB"/>
    <w:rsid w:val="004A3BAA"/>
    <w:rsid w:val="004A4B35"/>
    <w:rsid w:val="004B35B8"/>
    <w:rsid w:val="004B4497"/>
    <w:rsid w:val="004C4244"/>
    <w:rsid w:val="004C4FEF"/>
    <w:rsid w:val="004D043C"/>
    <w:rsid w:val="004D1102"/>
    <w:rsid w:val="004D4ACD"/>
    <w:rsid w:val="004D7B95"/>
    <w:rsid w:val="004E22D0"/>
    <w:rsid w:val="004E665E"/>
    <w:rsid w:val="004F2AEA"/>
    <w:rsid w:val="004F5293"/>
    <w:rsid w:val="0050090A"/>
    <w:rsid w:val="00500F6E"/>
    <w:rsid w:val="005029AD"/>
    <w:rsid w:val="00505259"/>
    <w:rsid w:val="0050799F"/>
    <w:rsid w:val="00510501"/>
    <w:rsid w:val="00515BD3"/>
    <w:rsid w:val="00524672"/>
    <w:rsid w:val="00527EDA"/>
    <w:rsid w:val="00534581"/>
    <w:rsid w:val="00536A1A"/>
    <w:rsid w:val="0054064F"/>
    <w:rsid w:val="00540DE8"/>
    <w:rsid w:val="00543BA3"/>
    <w:rsid w:val="00543D58"/>
    <w:rsid w:val="0054592D"/>
    <w:rsid w:val="005461B8"/>
    <w:rsid w:val="00546BA5"/>
    <w:rsid w:val="005473AD"/>
    <w:rsid w:val="005500D1"/>
    <w:rsid w:val="00551079"/>
    <w:rsid w:val="00551E1B"/>
    <w:rsid w:val="0055539E"/>
    <w:rsid w:val="00555D25"/>
    <w:rsid w:val="00560C72"/>
    <w:rsid w:val="005617A5"/>
    <w:rsid w:val="00563CDE"/>
    <w:rsid w:val="005659E0"/>
    <w:rsid w:val="00566FDB"/>
    <w:rsid w:val="00567881"/>
    <w:rsid w:val="0057130B"/>
    <w:rsid w:val="0057282F"/>
    <w:rsid w:val="005732FB"/>
    <w:rsid w:val="005752B7"/>
    <w:rsid w:val="005824C1"/>
    <w:rsid w:val="0058477D"/>
    <w:rsid w:val="00586364"/>
    <w:rsid w:val="00595D52"/>
    <w:rsid w:val="00596C6D"/>
    <w:rsid w:val="005B0D1D"/>
    <w:rsid w:val="005C341F"/>
    <w:rsid w:val="005C3D35"/>
    <w:rsid w:val="005C535A"/>
    <w:rsid w:val="005D051B"/>
    <w:rsid w:val="005D1F6D"/>
    <w:rsid w:val="005D4F6A"/>
    <w:rsid w:val="005D511C"/>
    <w:rsid w:val="005D5425"/>
    <w:rsid w:val="005D71F4"/>
    <w:rsid w:val="005F1FDB"/>
    <w:rsid w:val="005F211B"/>
    <w:rsid w:val="005F293E"/>
    <w:rsid w:val="005F3470"/>
    <w:rsid w:val="00601161"/>
    <w:rsid w:val="00602029"/>
    <w:rsid w:val="006103D5"/>
    <w:rsid w:val="00615494"/>
    <w:rsid w:val="006175B2"/>
    <w:rsid w:val="00617A76"/>
    <w:rsid w:val="00631E26"/>
    <w:rsid w:val="006353BD"/>
    <w:rsid w:val="0063655B"/>
    <w:rsid w:val="00644F2D"/>
    <w:rsid w:val="006477CD"/>
    <w:rsid w:val="00653959"/>
    <w:rsid w:val="00655282"/>
    <w:rsid w:val="00655A23"/>
    <w:rsid w:val="00655BDF"/>
    <w:rsid w:val="00660D8B"/>
    <w:rsid w:val="00663BAA"/>
    <w:rsid w:val="00672E13"/>
    <w:rsid w:val="00674BB2"/>
    <w:rsid w:val="0068579D"/>
    <w:rsid w:val="00686F6B"/>
    <w:rsid w:val="006A22C7"/>
    <w:rsid w:val="006A506E"/>
    <w:rsid w:val="006B45CC"/>
    <w:rsid w:val="006C254D"/>
    <w:rsid w:val="006C3B33"/>
    <w:rsid w:val="006C5BBD"/>
    <w:rsid w:val="006D16E4"/>
    <w:rsid w:val="006D6164"/>
    <w:rsid w:val="006E2939"/>
    <w:rsid w:val="006E573C"/>
    <w:rsid w:val="006F1BD7"/>
    <w:rsid w:val="006F3EDE"/>
    <w:rsid w:val="006F4E58"/>
    <w:rsid w:val="006F6041"/>
    <w:rsid w:val="006F648A"/>
    <w:rsid w:val="007112BC"/>
    <w:rsid w:val="007132CD"/>
    <w:rsid w:val="00715B3C"/>
    <w:rsid w:val="00731431"/>
    <w:rsid w:val="00733A60"/>
    <w:rsid w:val="00737075"/>
    <w:rsid w:val="007429F3"/>
    <w:rsid w:val="00744FA8"/>
    <w:rsid w:val="00753A8D"/>
    <w:rsid w:val="00757F0E"/>
    <w:rsid w:val="00765CF6"/>
    <w:rsid w:val="0077519A"/>
    <w:rsid w:val="00785AA2"/>
    <w:rsid w:val="007902F0"/>
    <w:rsid w:val="00790C60"/>
    <w:rsid w:val="00790FAE"/>
    <w:rsid w:val="00794A53"/>
    <w:rsid w:val="00797D9B"/>
    <w:rsid w:val="007A0A60"/>
    <w:rsid w:val="007A20E3"/>
    <w:rsid w:val="007A3398"/>
    <w:rsid w:val="007A4387"/>
    <w:rsid w:val="007A78FD"/>
    <w:rsid w:val="007C1C55"/>
    <w:rsid w:val="007C1F90"/>
    <w:rsid w:val="007C358C"/>
    <w:rsid w:val="007C3604"/>
    <w:rsid w:val="007C61AA"/>
    <w:rsid w:val="007C638C"/>
    <w:rsid w:val="007D2835"/>
    <w:rsid w:val="007D2E32"/>
    <w:rsid w:val="007E7C7B"/>
    <w:rsid w:val="007F2128"/>
    <w:rsid w:val="007F49D8"/>
    <w:rsid w:val="007F63E2"/>
    <w:rsid w:val="007F7F9C"/>
    <w:rsid w:val="00802F38"/>
    <w:rsid w:val="0080474C"/>
    <w:rsid w:val="00804AB3"/>
    <w:rsid w:val="00807C88"/>
    <w:rsid w:val="00827F4E"/>
    <w:rsid w:val="008305A4"/>
    <w:rsid w:val="0083572E"/>
    <w:rsid w:val="00841826"/>
    <w:rsid w:val="008432FE"/>
    <w:rsid w:val="00845669"/>
    <w:rsid w:val="00845F05"/>
    <w:rsid w:val="00847996"/>
    <w:rsid w:val="00852EE6"/>
    <w:rsid w:val="0085471E"/>
    <w:rsid w:val="00856417"/>
    <w:rsid w:val="0085684C"/>
    <w:rsid w:val="00856F98"/>
    <w:rsid w:val="00864AE3"/>
    <w:rsid w:val="00871006"/>
    <w:rsid w:val="00872BBA"/>
    <w:rsid w:val="00874E56"/>
    <w:rsid w:val="0087715C"/>
    <w:rsid w:val="008822F0"/>
    <w:rsid w:val="00884589"/>
    <w:rsid w:val="00884FDE"/>
    <w:rsid w:val="00885510"/>
    <w:rsid w:val="008904DC"/>
    <w:rsid w:val="00890CBD"/>
    <w:rsid w:val="008A1A05"/>
    <w:rsid w:val="008A27CC"/>
    <w:rsid w:val="008A6AE9"/>
    <w:rsid w:val="008A7819"/>
    <w:rsid w:val="008A79C7"/>
    <w:rsid w:val="008B0011"/>
    <w:rsid w:val="008B55F2"/>
    <w:rsid w:val="008C0102"/>
    <w:rsid w:val="008C1759"/>
    <w:rsid w:val="008C485C"/>
    <w:rsid w:val="008D5280"/>
    <w:rsid w:val="008D71AF"/>
    <w:rsid w:val="008D7785"/>
    <w:rsid w:val="008D7939"/>
    <w:rsid w:val="008F5B08"/>
    <w:rsid w:val="008F7237"/>
    <w:rsid w:val="00903E0A"/>
    <w:rsid w:val="00907BE6"/>
    <w:rsid w:val="009113CA"/>
    <w:rsid w:val="00913226"/>
    <w:rsid w:val="009150EB"/>
    <w:rsid w:val="00916573"/>
    <w:rsid w:val="00923210"/>
    <w:rsid w:val="00931E0F"/>
    <w:rsid w:val="00934285"/>
    <w:rsid w:val="00936592"/>
    <w:rsid w:val="0094118E"/>
    <w:rsid w:val="00941889"/>
    <w:rsid w:val="00941F5B"/>
    <w:rsid w:val="00944E12"/>
    <w:rsid w:val="009532A3"/>
    <w:rsid w:val="009548EF"/>
    <w:rsid w:val="0095628A"/>
    <w:rsid w:val="0097285D"/>
    <w:rsid w:val="009755FD"/>
    <w:rsid w:val="00976EE8"/>
    <w:rsid w:val="0097762C"/>
    <w:rsid w:val="009808FF"/>
    <w:rsid w:val="009819BC"/>
    <w:rsid w:val="00985A40"/>
    <w:rsid w:val="00987F2E"/>
    <w:rsid w:val="009903BD"/>
    <w:rsid w:val="00991810"/>
    <w:rsid w:val="009940E2"/>
    <w:rsid w:val="0099678A"/>
    <w:rsid w:val="009A373C"/>
    <w:rsid w:val="009A732E"/>
    <w:rsid w:val="009C0FAC"/>
    <w:rsid w:val="009C5709"/>
    <w:rsid w:val="009D2713"/>
    <w:rsid w:val="009D2D23"/>
    <w:rsid w:val="009E179A"/>
    <w:rsid w:val="009E1CAD"/>
    <w:rsid w:val="009E5347"/>
    <w:rsid w:val="009F2942"/>
    <w:rsid w:val="009F3D39"/>
    <w:rsid w:val="009F411D"/>
    <w:rsid w:val="00A01E1C"/>
    <w:rsid w:val="00A02731"/>
    <w:rsid w:val="00A11368"/>
    <w:rsid w:val="00A138CB"/>
    <w:rsid w:val="00A21A79"/>
    <w:rsid w:val="00A22EB7"/>
    <w:rsid w:val="00A23405"/>
    <w:rsid w:val="00A34910"/>
    <w:rsid w:val="00A40556"/>
    <w:rsid w:val="00A433AB"/>
    <w:rsid w:val="00A4582A"/>
    <w:rsid w:val="00A51B2E"/>
    <w:rsid w:val="00A53290"/>
    <w:rsid w:val="00A53878"/>
    <w:rsid w:val="00A5550B"/>
    <w:rsid w:val="00A6086F"/>
    <w:rsid w:val="00A60EDC"/>
    <w:rsid w:val="00A61A86"/>
    <w:rsid w:val="00A6228E"/>
    <w:rsid w:val="00A62CFD"/>
    <w:rsid w:val="00A636DE"/>
    <w:rsid w:val="00A64C42"/>
    <w:rsid w:val="00A6561F"/>
    <w:rsid w:val="00A75397"/>
    <w:rsid w:val="00A812E6"/>
    <w:rsid w:val="00A87D8C"/>
    <w:rsid w:val="00A90068"/>
    <w:rsid w:val="00AA1237"/>
    <w:rsid w:val="00AA450C"/>
    <w:rsid w:val="00AB3CC2"/>
    <w:rsid w:val="00AB413F"/>
    <w:rsid w:val="00AB4D95"/>
    <w:rsid w:val="00AB5A04"/>
    <w:rsid w:val="00AC12F8"/>
    <w:rsid w:val="00AC3793"/>
    <w:rsid w:val="00AC58C4"/>
    <w:rsid w:val="00AC7013"/>
    <w:rsid w:val="00AC7E52"/>
    <w:rsid w:val="00AD0E4E"/>
    <w:rsid w:val="00AD0FA9"/>
    <w:rsid w:val="00AD1780"/>
    <w:rsid w:val="00AD550A"/>
    <w:rsid w:val="00AD5832"/>
    <w:rsid w:val="00AD6AF9"/>
    <w:rsid w:val="00AD74C6"/>
    <w:rsid w:val="00AE2E0C"/>
    <w:rsid w:val="00AE3613"/>
    <w:rsid w:val="00AE4239"/>
    <w:rsid w:val="00AE79CA"/>
    <w:rsid w:val="00AF5D3D"/>
    <w:rsid w:val="00B062A2"/>
    <w:rsid w:val="00B067A2"/>
    <w:rsid w:val="00B163E7"/>
    <w:rsid w:val="00B16E98"/>
    <w:rsid w:val="00B20E8C"/>
    <w:rsid w:val="00B31E56"/>
    <w:rsid w:val="00B35149"/>
    <w:rsid w:val="00B35838"/>
    <w:rsid w:val="00B37AC0"/>
    <w:rsid w:val="00B45BA0"/>
    <w:rsid w:val="00B46668"/>
    <w:rsid w:val="00B519C3"/>
    <w:rsid w:val="00B55EB9"/>
    <w:rsid w:val="00B56825"/>
    <w:rsid w:val="00B6112E"/>
    <w:rsid w:val="00B63DC8"/>
    <w:rsid w:val="00B76278"/>
    <w:rsid w:val="00B7710F"/>
    <w:rsid w:val="00B8373E"/>
    <w:rsid w:val="00B91906"/>
    <w:rsid w:val="00B9196B"/>
    <w:rsid w:val="00B924BE"/>
    <w:rsid w:val="00B966EE"/>
    <w:rsid w:val="00B97C72"/>
    <w:rsid w:val="00BA52F0"/>
    <w:rsid w:val="00BA6B6F"/>
    <w:rsid w:val="00BB66B7"/>
    <w:rsid w:val="00BC48BA"/>
    <w:rsid w:val="00BC5A21"/>
    <w:rsid w:val="00BD7D4E"/>
    <w:rsid w:val="00BE304A"/>
    <w:rsid w:val="00BE6682"/>
    <w:rsid w:val="00BF15BE"/>
    <w:rsid w:val="00BF1AF3"/>
    <w:rsid w:val="00BF28B8"/>
    <w:rsid w:val="00BF4E04"/>
    <w:rsid w:val="00BF5DE4"/>
    <w:rsid w:val="00BF64FE"/>
    <w:rsid w:val="00BF7FE8"/>
    <w:rsid w:val="00C01467"/>
    <w:rsid w:val="00C01819"/>
    <w:rsid w:val="00C03128"/>
    <w:rsid w:val="00C12143"/>
    <w:rsid w:val="00C14C25"/>
    <w:rsid w:val="00C23C75"/>
    <w:rsid w:val="00C2533D"/>
    <w:rsid w:val="00C2792C"/>
    <w:rsid w:val="00C35879"/>
    <w:rsid w:val="00C4106F"/>
    <w:rsid w:val="00C455F5"/>
    <w:rsid w:val="00C51D2C"/>
    <w:rsid w:val="00C527FE"/>
    <w:rsid w:val="00C55982"/>
    <w:rsid w:val="00C62A86"/>
    <w:rsid w:val="00C63B21"/>
    <w:rsid w:val="00C66780"/>
    <w:rsid w:val="00C6770B"/>
    <w:rsid w:val="00C67AFC"/>
    <w:rsid w:val="00C70D24"/>
    <w:rsid w:val="00C768C1"/>
    <w:rsid w:val="00C815CF"/>
    <w:rsid w:val="00C8217B"/>
    <w:rsid w:val="00C86086"/>
    <w:rsid w:val="00C9483C"/>
    <w:rsid w:val="00CA328F"/>
    <w:rsid w:val="00CA3FAD"/>
    <w:rsid w:val="00CA4456"/>
    <w:rsid w:val="00CA61D9"/>
    <w:rsid w:val="00CA7054"/>
    <w:rsid w:val="00CB7900"/>
    <w:rsid w:val="00CC17FE"/>
    <w:rsid w:val="00CC2C7C"/>
    <w:rsid w:val="00CC312F"/>
    <w:rsid w:val="00CC5270"/>
    <w:rsid w:val="00CC61F5"/>
    <w:rsid w:val="00CD0954"/>
    <w:rsid w:val="00CD2CFE"/>
    <w:rsid w:val="00CD3204"/>
    <w:rsid w:val="00CD36AF"/>
    <w:rsid w:val="00CD5812"/>
    <w:rsid w:val="00CE6C04"/>
    <w:rsid w:val="00CF6F46"/>
    <w:rsid w:val="00D02B63"/>
    <w:rsid w:val="00D04B48"/>
    <w:rsid w:val="00D10A8B"/>
    <w:rsid w:val="00D11F61"/>
    <w:rsid w:val="00D17A31"/>
    <w:rsid w:val="00D17C2D"/>
    <w:rsid w:val="00D17D95"/>
    <w:rsid w:val="00D20F30"/>
    <w:rsid w:val="00D249FD"/>
    <w:rsid w:val="00D25906"/>
    <w:rsid w:val="00D27023"/>
    <w:rsid w:val="00D27A95"/>
    <w:rsid w:val="00D30A86"/>
    <w:rsid w:val="00D31B0E"/>
    <w:rsid w:val="00D334CA"/>
    <w:rsid w:val="00D34498"/>
    <w:rsid w:val="00D368E3"/>
    <w:rsid w:val="00D373C2"/>
    <w:rsid w:val="00D41DD0"/>
    <w:rsid w:val="00D43183"/>
    <w:rsid w:val="00D434E8"/>
    <w:rsid w:val="00D505AE"/>
    <w:rsid w:val="00D55A23"/>
    <w:rsid w:val="00D61D72"/>
    <w:rsid w:val="00D61E4D"/>
    <w:rsid w:val="00D675B8"/>
    <w:rsid w:val="00D7046C"/>
    <w:rsid w:val="00D7425A"/>
    <w:rsid w:val="00D747AF"/>
    <w:rsid w:val="00D83B08"/>
    <w:rsid w:val="00D90B78"/>
    <w:rsid w:val="00D97045"/>
    <w:rsid w:val="00D975CE"/>
    <w:rsid w:val="00DA6348"/>
    <w:rsid w:val="00DB1125"/>
    <w:rsid w:val="00DB408E"/>
    <w:rsid w:val="00DB6579"/>
    <w:rsid w:val="00DC0B2F"/>
    <w:rsid w:val="00DC25FB"/>
    <w:rsid w:val="00DD6647"/>
    <w:rsid w:val="00DD7E3B"/>
    <w:rsid w:val="00DF1143"/>
    <w:rsid w:val="00DF2964"/>
    <w:rsid w:val="00DF6B8C"/>
    <w:rsid w:val="00DF7F94"/>
    <w:rsid w:val="00E03598"/>
    <w:rsid w:val="00E041DE"/>
    <w:rsid w:val="00E04A7C"/>
    <w:rsid w:val="00E158AE"/>
    <w:rsid w:val="00E1654D"/>
    <w:rsid w:val="00E25AB9"/>
    <w:rsid w:val="00E25F92"/>
    <w:rsid w:val="00E265A7"/>
    <w:rsid w:val="00E3524F"/>
    <w:rsid w:val="00E463AF"/>
    <w:rsid w:val="00E4651F"/>
    <w:rsid w:val="00E55552"/>
    <w:rsid w:val="00E63F7E"/>
    <w:rsid w:val="00E64407"/>
    <w:rsid w:val="00E7329F"/>
    <w:rsid w:val="00E80778"/>
    <w:rsid w:val="00E825AD"/>
    <w:rsid w:val="00E85B2D"/>
    <w:rsid w:val="00E90F07"/>
    <w:rsid w:val="00E92452"/>
    <w:rsid w:val="00E93BD4"/>
    <w:rsid w:val="00E97478"/>
    <w:rsid w:val="00E97608"/>
    <w:rsid w:val="00EA087F"/>
    <w:rsid w:val="00EB0FBF"/>
    <w:rsid w:val="00EB3B2B"/>
    <w:rsid w:val="00EB64F2"/>
    <w:rsid w:val="00EB72AB"/>
    <w:rsid w:val="00EC061D"/>
    <w:rsid w:val="00EC3573"/>
    <w:rsid w:val="00ED6608"/>
    <w:rsid w:val="00ED67D4"/>
    <w:rsid w:val="00EE091B"/>
    <w:rsid w:val="00EE347E"/>
    <w:rsid w:val="00EE47E8"/>
    <w:rsid w:val="00EE5F4A"/>
    <w:rsid w:val="00EE6886"/>
    <w:rsid w:val="00EF0A7A"/>
    <w:rsid w:val="00EF4897"/>
    <w:rsid w:val="00EF6556"/>
    <w:rsid w:val="00EF7D2A"/>
    <w:rsid w:val="00F01788"/>
    <w:rsid w:val="00F01C4F"/>
    <w:rsid w:val="00F06755"/>
    <w:rsid w:val="00F06B8C"/>
    <w:rsid w:val="00F10414"/>
    <w:rsid w:val="00F14AF1"/>
    <w:rsid w:val="00F162DD"/>
    <w:rsid w:val="00F22ECA"/>
    <w:rsid w:val="00F231C7"/>
    <w:rsid w:val="00F303AB"/>
    <w:rsid w:val="00F30905"/>
    <w:rsid w:val="00F30E5D"/>
    <w:rsid w:val="00F344F0"/>
    <w:rsid w:val="00F373C7"/>
    <w:rsid w:val="00F43281"/>
    <w:rsid w:val="00F4609A"/>
    <w:rsid w:val="00F473EF"/>
    <w:rsid w:val="00F47A66"/>
    <w:rsid w:val="00F61D2A"/>
    <w:rsid w:val="00F62174"/>
    <w:rsid w:val="00F71E84"/>
    <w:rsid w:val="00F72A63"/>
    <w:rsid w:val="00F745A1"/>
    <w:rsid w:val="00F76937"/>
    <w:rsid w:val="00F83789"/>
    <w:rsid w:val="00F83940"/>
    <w:rsid w:val="00F859A6"/>
    <w:rsid w:val="00F916E0"/>
    <w:rsid w:val="00F92CD5"/>
    <w:rsid w:val="00F93370"/>
    <w:rsid w:val="00F96B87"/>
    <w:rsid w:val="00F96C75"/>
    <w:rsid w:val="00FA3961"/>
    <w:rsid w:val="00FA78B3"/>
    <w:rsid w:val="00FA7999"/>
    <w:rsid w:val="00FB4150"/>
    <w:rsid w:val="00FC090A"/>
    <w:rsid w:val="00FD27A7"/>
    <w:rsid w:val="00FD40F3"/>
    <w:rsid w:val="00FD4F9D"/>
    <w:rsid w:val="00FD67DB"/>
    <w:rsid w:val="00FE4BBC"/>
    <w:rsid w:val="00FF1D64"/>
    <w:rsid w:val="00FF2301"/>
    <w:rsid w:val="00FF4B31"/>
    <w:rsid w:val="00FF538F"/>
    <w:rsid w:val="00FF572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7306E"/>
  <w15:chartTrackingRefBased/>
  <w15:docId w15:val="{7DEC5E8C-838D-4784-BDB3-87B2B608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0"/>
    <w:lsdException w:name="header" w:semiHidden="1"/>
    <w:lsdException w:name="footer" w:semiHidden="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rsid w:val="00FF1D64"/>
    <w:pPr>
      <w:spacing w:after="60"/>
    </w:pPr>
    <w:rPr>
      <w:rFonts w:ascii="Arial" w:hAnsi="Arial" w:cs="Arial"/>
      <w:sz w:val="16"/>
      <w:szCs w:val="16"/>
      <w:lang w:eastAsia="nl-NL"/>
    </w:rPr>
  </w:style>
  <w:style w:type="paragraph" w:styleId="Heading1">
    <w:name w:val="heading 1"/>
    <w:basedOn w:val="Normal"/>
    <w:next w:val="Normal"/>
    <w:link w:val="Heading1Char"/>
    <w:uiPriority w:val="99"/>
    <w:semiHidden/>
    <w:rsid w:val="000401C3"/>
    <w:pPr>
      <w:keepNext/>
      <w:spacing w:before="240"/>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E3524F"/>
    <w:rPr>
      <w:rFonts w:ascii="Cambria" w:hAnsi="Cambria"/>
      <w:b/>
      <w:bCs/>
      <w:kern w:val="32"/>
      <w:sz w:val="32"/>
      <w:szCs w:val="32"/>
      <w:lang w:val="nl-NL" w:eastAsia="nl-NL"/>
    </w:rPr>
  </w:style>
  <w:style w:type="table" w:customStyle="1" w:styleId="SDSTableWithBorders">
    <w:name w:val="SDS_Table_WithBorders"/>
    <w:basedOn w:val="TableNormal"/>
    <w:uiPriority w:val="99"/>
    <w:rsid w:val="00F71E84"/>
    <w:pPr>
      <w:keepLines/>
    </w:pPr>
    <w:rPr>
      <w:rFonts w:ascii="Arial" w:hAnsi="Arial"/>
      <w:sz w:val="16"/>
      <w:lang w:eastAsia="en-GB"/>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style>
  <w:style w:type="table" w:customStyle="1" w:styleId="SDSTableWithBordersWithHeaderRow">
    <w:name w:val="SDS_Table_WithBorders_WithHeaderRow"/>
    <w:basedOn w:val="TableNormal"/>
    <w:rsid w:val="00F71E84"/>
    <w:pPr>
      <w:keepLines/>
    </w:pPr>
    <w:rPr>
      <w:rFonts w:ascii="Arial" w:hAnsi="Arial"/>
      <w:sz w:val="16"/>
      <w:lang w:eastAsia="en-GB"/>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F71E84"/>
    <w:pPr>
      <w:keepLines/>
    </w:pPr>
    <w:rPr>
      <w:rFonts w:ascii="Arial" w:hAnsi="Arial"/>
      <w:sz w:val="16"/>
      <w:lang w:eastAsia="en-GB"/>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0"/>
    <w:rsid w:val="00F30905"/>
    <w:pPr>
      <w:keepLines/>
      <w:spacing w:line="288" w:lineRule="auto"/>
    </w:pPr>
    <w:rPr>
      <w:rFonts w:ascii="Arial" w:hAnsi="Arial" w:cs="Arial"/>
      <w:noProof/>
      <w:sz w:val="16"/>
      <w:szCs w:val="12"/>
      <w:lang w:eastAsia="nl-NL"/>
    </w:rPr>
  </w:style>
  <w:style w:type="character" w:customStyle="1" w:styleId="SDSTableTextNormalChar">
    <w:name w:val="SDS_TableText_Normal Char"/>
    <w:link w:val="SDSTableTextNormal"/>
    <w:uiPriority w:val="10"/>
    <w:rsid w:val="00FF1D64"/>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F30905"/>
    <w:pPr>
      <w:keepNext/>
      <w:spacing w:before="40"/>
    </w:pPr>
    <w:rPr>
      <w:b/>
    </w:rPr>
  </w:style>
  <w:style w:type="character" w:customStyle="1" w:styleId="SDSTableTextBoldChar">
    <w:name w:val="SDS_TableText_Bold Char"/>
    <w:link w:val="SDSTableTextBold"/>
    <w:uiPriority w:val="14"/>
    <w:rsid w:val="00F30905"/>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F30905"/>
    <w:pPr>
      <w:jc w:val="center"/>
    </w:pPr>
  </w:style>
  <w:style w:type="character" w:customStyle="1" w:styleId="SDSTableTextCenteredChar">
    <w:name w:val="SDS_TableText_Centered Char"/>
    <w:link w:val="SDSTableTextCentered"/>
    <w:uiPriority w:val="16"/>
    <w:rsid w:val="00F30905"/>
    <w:rPr>
      <w:rFonts w:ascii="Arial" w:hAnsi="Arial" w:cs="Arial"/>
      <w:noProof/>
      <w:sz w:val="16"/>
      <w:szCs w:val="12"/>
      <w:lang w:eastAsia="nl-NL"/>
    </w:rPr>
  </w:style>
  <w:style w:type="paragraph" w:customStyle="1" w:styleId="SDSTableTextColonColumn">
    <w:name w:val="SDS_TableText_ColonColumn"/>
    <w:basedOn w:val="SDSTableTextNormal"/>
    <w:link w:val="SDSTableTextColonColumnChar"/>
    <w:uiPriority w:val="16"/>
    <w:rsid w:val="00F30905"/>
    <w:pPr>
      <w:jc w:val="center"/>
    </w:pPr>
  </w:style>
  <w:style w:type="character" w:customStyle="1" w:styleId="SDSTableTextColonColumnChar">
    <w:name w:val="SDS_TableText_ColonColumn Char"/>
    <w:link w:val="SDSTableTextColonColumn"/>
    <w:uiPriority w:val="16"/>
    <w:rsid w:val="00F30905"/>
    <w:rPr>
      <w:rFonts w:ascii="Arial" w:hAnsi="Arial" w:cs="Arial"/>
      <w:noProof/>
      <w:sz w:val="16"/>
      <w:szCs w:val="12"/>
      <w:lang w:eastAsia="nl-NL"/>
    </w:rPr>
  </w:style>
  <w:style w:type="paragraph" w:customStyle="1" w:styleId="SDSTableTextFooter">
    <w:name w:val="SDS_TableText_Footer"/>
    <w:uiPriority w:val="20"/>
    <w:rsid w:val="00F30905"/>
    <w:rPr>
      <w:rFonts w:ascii="Arial" w:hAnsi="Arial" w:cs="Arial"/>
      <w:noProof/>
      <w:sz w:val="14"/>
      <w:szCs w:val="14"/>
      <w:lang w:eastAsia="nl-NL"/>
    </w:rPr>
  </w:style>
  <w:style w:type="paragraph" w:customStyle="1" w:styleId="SDSTableTextHeader">
    <w:name w:val="SDS_TableText_Header"/>
    <w:link w:val="SDSTableTextHeaderChar"/>
    <w:uiPriority w:val="19"/>
    <w:rsid w:val="00F30905"/>
    <w:rPr>
      <w:rFonts w:ascii="Arial" w:hAnsi="Arial" w:cs="Arial"/>
      <w:noProof/>
      <w:sz w:val="14"/>
      <w:szCs w:val="14"/>
      <w:lang w:eastAsia="nl-NL"/>
    </w:rPr>
  </w:style>
  <w:style w:type="character" w:customStyle="1" w:styleId="SDSTableTextHeaderChar">
    <w:name w:val="SDS_TableText_Header Char"/>
    <w:basedOn w:val="SDSTableTextNormalChar"/>
    <w:link w:val="SDSTableTextHeader"/>
    <w:uiPriority w:val="19"/>
    <w:rsid w:val="00F30905"/>
    <w:rPr>
      <w:rFonts w:ascii="Arial" w:hAnsi="Arial" w:cs="Arial"/>
      <w:noProof/>
      <w:sz w:val="14"/>
      <w:szCs w:val="14"/>
      <w:lang w:eastAsia="nl-NL"/>
    </w:rPr>
  </w:style>
  <w:style w:type="paragraph" w:customStyle="1" w:styleId="SDSTableTextHeading1">
    <w:name w:val="SDS_TableText_Heading1"/>
    <w:link w:val="SDSTableTextHeading1Char"/>
    <w:uiPriority w:val="12"/>
    <w:rsid w:val="00F30905"/>
    <w:pPr>
      <w:keepNext/>
      <w:keepLines/>
    </w:pPr>
    <w:rPr>
      <w:rFonts w:ascii="Arial" w:hAnsi="Arial" w:cs="Arial"/>
      <w:b/>
      <w:noProof/>
      <w:color w:val="0070C0"/>
      <w:sz w:val="18"/>
      <w:szCs w:val="16"/>
      <w:lang w:eastAsia="nl-NL"/>
    </w:rPr>
  </w:style>
  <w:style w:type="character" w:customStyle="1" w:styleId="SDSTableTextHeading1Char">
    <w:name w:val="SDS_TableText_Heading1 Char"/>
    <w:link w:val="SDSTableTextHeading1"/>
    <w:uiPriority w:val="12"/>
    <w:rsid w:val="00FF1D64"/>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F30905"/>
    <w:pPr>
      <w:keepNext/>
      <w:keepLines/>
    </w:pPr>
    <w:rPr>
      <w:rFonts w:ascii="Arial" w:hAnsi="Arial" w:cs="Arial"/>
      <w:b/>
      <w:noProof/>
      <w:color w:val="0070C0"/>
      <w:sz w:val="16"/>
      <w:szCs w:val="16"/>
      <w:lang w:eastAsia="nl-NL"/>
    </w:rPr>
  </w:style>
  <w:style w:type="character" w:customStyle="1" w:styleId="SDSTableTextHeading2Char">
    <w:name w:val="SDS_TableText_Heading2 Char"/>
    <w:link w:val="SDSTableTextHeading2"/>
    <w:uiPriority w:val="12"/>
    <w:rsid w:val="00F30905"/>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F71E84"/>
    <w:rPr>
      <w:rFonts w:ascii="Arial" w:hAnsi="Arial" w:cs="Arial"/>
      <w:sz w:val="2"/>
      <w:szCs w:val="16"/>
      <w:lang w:eastAsia="nl-NL"/>
    </w:rPr>
  </w:style>
  <w:style w:type="character" w:customStyle="1" w:styleId="SDSTextBlankLineChar">
    <w:name w:val="SDS_Text_BlankLine Char"/>
    <w:link w:val="SDSTextBlankLine"/>
    <w:uiPriority w:val="8"/>
    <w:rsid w:val="00F71E84"/>
    <w:rPr>
      <w:rFonts w:ascii="Arial" w:hAnsi="Arial" w:cs="Arial"/>
      <w:sz w:val="2"/>
      <w:szCs w:val="16"/>
      <w:lang w:eastAsia="nl-NL"/>
    </w:rPr>
  </w:style>
  <w:style w:type="paragraph" w:customStyle="1" w:styleId="SDSTextNormal">
    <w:name w:val="SDS_Text_Normal"/>
    <w:link w:val="SDSTextNormalChar"/>
    <w:uiPriority w:val="5"/>
    <w:qFormat/>
    <w:rsid w:val="00934285"/>
    <w:pPr>
      <w:keepLines/>
      <w:spacing w:line="288" w:lineRule="auto"/>
    </w:pPr>
    <w:rPr>
      <w:rFonts w:ascii="Arial" w:hAnsi="Arial" w:cs="Arial"/>
      <w:sz w:val="16"/>
      <w:szCs w:val="16"/>
      <w:lang w:eastAsia="nl-NL"/>
    </w:rPr>
  </w:style>
  <w:style w:type="character" w:customStyle="1" w:styleId="SDSTextNormalChar">
    <w:name w:val="SDS_Text_Normal Char"/>
    <w:link w:val="SDSTextNormal"/>
    <w:uiPriority w:val="5"/>
    <w:rsid w:val="00FF1D64"/>
    <w:rPr>
      <w:rFonts w:ascii="Arial" w:hAnsi="Arial" w:cs="Arial"/>
      <w:sz w:val="16"/>
      <w:szCs w:val="16"/>
      <w:lang w:eastAsia="nl-NL"/>
    </w:rPr>
  </w:style>
  <w:style w:type="paragraph" w:customStyle="1" w:styleId="SDSTextGray">
    <w:name w:val="SDS_Text_Gray"/>
    <w:basedOn w:val="SDSTextNormal"/>
    <w:link w:val="SDSTextGrayChar"/>
    <w:uiPriority w:val="7"/>
    <w:rsid w:val="00F30905"/>
    <w:pPr>
      <w:spacing w:before="120"/>
    </w:pPr>
    <w:rPr>
      <w:noProof/>
      <w:color w:val="808080"/>
    </w:rPr>
  </w:style>
  <w:style w:type="character" w:customStyle="1" w:styleId="SDSTextGrayChar">
    <w:name w:val="SDS_Text_Gray Char"/>
    <w:link w:val="SDSTextGray"/>
    <w:uiPriority w:val="7"/>
    <w:rsid w:val="00F30905"/>
    <w:rPr>
      <w:rFonts w:ascii="Arial" w:hAnsi="Arial" w:cs="Arial"/>
      <w:noProof/>
      <w:color w:val="808080"/>
      <w:sz w:val="16"/>
      <w:szCs w:val="16"/>
      <w:lang w:eastAsia="nl-NL"/>
    </w:rPr>
  </w:style>
  <w:style w:type="paragraph" w:customStyle="1" w:styleId="SDSTextHeading1">
    <w:name w:val="SDS_Text_Heading1"/>
    <w:link w:val="SDSTextHeading1Char"/>
    <w:uiPriority w:val="1"/>
    <w:rsid w:val="00F30905"/>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rFonts w:ascii="Arial" w:hAnsi="Arial" w:cs="Arial"/>
      <w:b/>
      <w:bCs/>
      <w:noProof/>
      <w:color w:val="FFFFFF"/>
      <w:lang w:val="de-DE" w:eastAsia="nl-NL"/>
    </w:rPr>
  </w:style>
  <w:style w:type="character" w:customStyle="1" w:styleId="SDSTextHeading1Char">
    <w:name w:val="SDS_Text_Heading1 Char"/>
    <w:link w:val="SDSTextHeading1"/>
    <w:uiPriority w:val="1"/>
    <w:rsid w:val="00F30905"/>
    <w:rPr>
      <w:rFonts w:ascii="Arial" w:hAnsi="Arial" w:cs="Arial"/>
      <w:b/>
      <w:bCs/>
      <w:noProof/>
      <w:color w:val="FFFFFF"/>
      <w:shd w:val="clear" w:color="auto" w:fill="2E74B5" w:themeFill="accent5" w:themeFillShade="BF"/>
      <w:lang w:val="de-DE" w:eastAsia="nl-NL"/>
    </w:rPr>
  </w:style>
  <w:style w:type="paragraph" w:customStyle="1" w:styleId="SDSTextHeading2">
    <w:name w:val="SDS_Text_Heading2"/>
    <w:link w:val="SDSTextHeading2Char"/>
    <w:uiPriority w:val="2"/>
    <w:rsid w:val="00F30905"/>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rFonts w:ascii="Arial" w:hAnsi="Arial" w:cs="Arial"/>
      <w:b/>
      <w:bCs/>
      <w:noProof/>
      <w:color w:val="0070C0"/>
      <w:sz w:val="18"/>
      <w:szCs w:val="16"/>
      <w:lang w:val="de-DE" w:eastAsia="nl-NL"/>
    </w:rPr>
  </w:style>
  <w:style w:type="character" w:customStyle="1" w:styleId="SDSTextHeading2Char">
    <w:name w:val="SDS_Text_Heading2 Char"/>
    <w:link w:val="SDSTextHeading2"/>
    <w:uiPriority w:val="2"/>
    <w:rsid w:val="00F30905"/>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F30905"/>
    <w:pPr>
      <w:keepNext/>
      <w:keepLines/>
      <w:spacing w:before="120" w:after="60" w:line="288" w:lineRule="auto"/>
      <w:ind w:left="284" w:hanging="284"/>
      <w:outlineLvl w:val="2"/>
    </w:pPr>
    <w:rPr>
      <w:rFonts w:ascii="Arial" w:hAnsi="Arial" w:cs="Arial"/>
      <w:b/>
      <w:bCs/>
      <w:noProof/>
      <w:color w:val="0070C0"/>
      <w:sz w:val="16"/>
      <w:szCs w:val="16"/>
      <w:lang w:eastAsia="nl-NL"/>
    </w:rPr>
  </w:style>
  <w:style w:type="character" w:customStyle="1" w:styleId="SDSTextHeading3Char">
    <w:name w:val="SDS_Text_Heading3 Char"/>
    <w:link w:val="SDSTextHeading3"/>
    <w:uiPriority w:val="3"/>
    <w:rsid w:val="00F30905"/>
    <w:rPr>
      <w:rFonts w:ascii="Arial" w:hAnsi="Arial" w:cs="Arial"/>
      <w:b/>
      <w:bCs/>
      <w:noProof/>
      <w:color w:val="0070C0"/>
      <w:sz w:val="16"/>
      <w:szCs w:val="16"/>
      <w:lang w:eastAsia="nl-NL"/>
    </w:rPr>
  </w:style>
  <w:style w:type="paragraph" w:styleId="Header">
    <w:name w:val="header"/>
    <w:basedOn w:val="Normal"/>
    <w:link w:val="HeaderChar"/>
    <w:uiPriority w:val="99"/>
    <w:semiHidden/>
    <w:rsid w:val="00602029"/>
    <w:pPr>
      <w:tabs>
        <w:tab w:val="center" w:pos="4513"/>
        <w:tab w:val="right" w:pos="9026"/>
      </w:tabs>
      <w:spacing w:after="0"/>
    </w:pPr>
  </w:style>
  <w:style w:type="character" w:customStyle="1" w:styleId="HeaderChar">
    <w:name w:val="Header Char"/>
    <w:basedOn w:val="DefaultParagraphFont"/>
    <w:link w:val="Header"/>
    <w:uiPriority w:val="99"/>
    <w:semiHidden/>
    <w:rsid w:val="00602029"/>
    <w:rPr>
      <w:rFonts w:ascii="Arial" w:hAnsi="Arial" w:cs="Arial"/>
      <w:sz w:val="16"/>
      <w:szCs w:val="16"/>
      <w:lang w:eastAsia="nl-NL"/>
    </w:rPr>
  </w:style>
  <w:style w:type="paragraph" w:styleId="Footer">
    <w:name w:val="footer"/>
    <w:basedOn w:val="Normal"/>
    <w:link w:val="FooterChar"/>
    <w:uiPriority w:val="99"/>
    <w:semiHidden/>
    <w:rsid w:val="00602029"/>
    <w:pPr>
      <w:tabs>
        <w:tab w:val="center" w:pos="4513"/>
        <w:tab w:val="right" w:pos="9026"/>
      </w:tabs>
      <w:spacing w:after="0"/>
    </w:pPr>
  </w:style>
  <w:style w:type="character" w:customStyle="1" w:styleId="FooterChar">
    <w:name w:val="Footer Char"/>
    <w:basedOn w:val="DefaultParagraphFont"/>
    <w:link w:val="Footer"/>
    <w:uiPriority w:val="99"/>
    <w:semiHidden/>
    <w:rsid w:val="00602029"/>
    <w:rPr>
      <w:rFonts w:ascii="Arial" w:hAnsi="Arial" w:cs="Arial"/>
      <w:sz w:val="16"/>
      <w:szCs w:val="16"/>
      <w:lang w:eastAsia="nl-NL"/>
    </w:rPr>
  </w:style>
  <w:style w:type="table" w:styleId="TableGrid">
    <w:name w:val="Table Grid"/>
    <w:basedOn w:val="TableNormal"/>
    <w:rsid w:val="004C4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5B2D"/>
    <w:rPr>
      <w:rFonts w:ascii="Arial" w:hAnsi="Arial" w:cs="Arial"/>
      <w:sz w:val="16"/>
      <w:szCs w:val="16"/>
      <w:lang w:eastAsia="nl-NL"/>
    </w:rPr>
  </w:style>
  <w:style w:type="character" w:styleId="Hyperlink">
    <w:name w:val="Hyperlink"/>
    <w:rsid w:val="00E85B2D"/>
    <w:rPr>
      <w:color w:val="0563C1"/>
      <w:u w:val="single"/>
    </w:rPr>
  </w:style>
  <w:style w:type="character" w:styleId="CommentReference">
    <w:name w:val="annotation reference"/>
    <w:rsid w:val="00280455"/>
    <w:rPr>
      <w:sz w:val="16"/>
      <w:szCs w:val="16"/>
    </w:rPr>
  </w:style>
  <w:style w:type="paragraph" w:styleId="CommentText">
    <w:name w:val="annotation text"/>
    <w:basedOn w:val="Normal"/>
    <w:link w:val="CommentTextChar"/>
    <w:rsid w:val="00280455"/>
    <w:rPr>
      <w:sz w:val="20"/>
      <w:szCs w:val="20"/>
    </w:rPr>
  </w:style>
  <w:style w:type="character" w:customStyle="1" w:styleId="CommentTextChar">
    <w:name w:val="Comment Text Char"/>
    <w:basedOn w:val="DefaultParagraphFont"/>
    <w:link w:val="CommentText"/>
    <w:rsid w:val="00280455"/>
    <w:rPr>
      <w:rFonts w:ascii="Arial" w:hAnsi="Arial" w:cs="Arial"/>
      <w:lang w:eastAsia="nl-NL"/>
    </w:rPr>
  </w:style>
  <w:style w:type="paragraph" w:styleId="CommentSubject">
    <w:name w:val="annotation subject"/>
    <w:basedOn w:val="CommentText"/>
    <w:next w:val="CommentText"/>
    <w:link w:val="CommentSubjectChar"/>
    <w:uiPriority w:val="99"/>
    <w:semiHidden/>
    <w:rsid w:val="00280455"/>
    <w:rPr>
      <w:b/>
      <w:bCs/>
    </w:rPr>
  </w:style>
  <w:style w:type="character" w:customStyle="1" w:styleId="CommentSubjectChar">
    <w:name w:val="Comment Subject Char"/>
    <w:basedOn w:val="CommentTextChar"/>
    <w:link w:val="CommentSubject"/>
    <w:uiPriority w:val="99"/>
    <w:semiHidden/>
    <w:rsid w:val="00280455"/>
    <w:rPr>
      <w:rFonts w:ascii="Arial" w:hAnsi="Arial" w:cs="Arial"/>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info@sashco.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exreg.com"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DB707091C3E428A92A1C10D8E58D1" ma:contentTypeVersion="15" ma:contentTypeDescription="Create a new document." ma:contentTypeScope="" ma:versionID="122f97f3b40c7c20567f7d7325a4905d">
  <xsd:schema xmlns:xsd="http://www.w3.org/2001/XMLSchema" xmlns:xs="http://www.w3.org/2001/XMLSchema" xmlns:p="http://schemas.microsoft.com/office/2006/metadata/properties" xmlns:ns2="40a9b5c3-d256-4a41-b2d7-4758746a4b2e" xmlns:ns3="662ba5ca-741f-4eb2-a769-f94645d029a0" targetNamespace="http://schemas.microsoft.com/office/2006/metadata/properties" ma:root="true" ma:fieldsID="810154e21df59c7fd903b5b690434f4e" ns2:_="" ns3:_="">
    <xsd:import namespace="40a9b5c3-d256-4a41-b2d7-4758746a4b2e"/>
    <xsd:import namespace="662ba5ca-741f-4eb2-a769-f94645d029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9b5c3-d256-4a41-b2d7-4758746a4b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10cf2bb-ca90-4694-a2b4-7744cf4133c0}" ma:internalName="TaxCatchAll" ma:showField="CatchAllData" ma:web="40a9b5c3-d256-4a41-b2d7-4758746a4b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2ba5ca-741f-4eb2-a769-f94645d029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7e4409-2e9c-4447-9062-76f59b0b4e8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AC8EF-328E-4859-B9C9-E3177E53F3CB}">
  <ds:schemaRefs>
    <ds:schemaRef ds:uri="http://schemas.openxmlformats.org/officeDocument/2006/bibliography"/>
  </ds:schemaRefs>
</ds:datastoreItem>
</file>

<file path=customXml/itemProps2.xml><?xml version="1.0" encoding="utf-8"?>
<ds:datastoreItem xmlns:ds="http://schemas.openxmlformats.org/officeDocument/2006/customXml" ds:itemID="{43BD99FC-2DC9-429A-BCFC-B5A81F3D7E33}"/>
</file>

<file path=customXml/itemProps3.xml><?xml version="1.0" encoding="utf-8"?>
<ds:datastoreItem xmlns:ds="http://schemas.openxmlformats.org/officeDocument/2006/customXml" ds:itemID="{C8DE6093-1700-464E-9549-3AC4096E986E}"/>
</file>

<file path=docProps/app.xml><?xml version="1.0" encoding="utf-8"?>
<Properties xmlns="http://schemas.openxmlformats.org/officeDocument/2006/extended-properties" xmlns:vt="http://schemas.openxmlformats.org/officeDocument/2006/docPropsVTypes">
  <Template>Normal</Template>
  <TotalTime>1</TotalTime>
  <Pages>8</Pages>
  <Words>2233</Words>
  <Characters>13721</Characters>
  <Application>Microsoft Office Word</Application>
  <DocSecurity>0</DocSecurity>
  <Lines>114</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Lisam Systems</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Allison T (Nexreg)</cp:lastModifiedBy>
  <cp:revision>3</cp:revision>
  <cp:lastPrinted>2020-08-14T07:23:00Z</cp:lastPrinted>
  <dcterms:created xsi:type="dcterms:W3CDTF">2023-06-22T16:12:00Z</dcterms:created>
  <dcterms:modified xsi:type="dcterms:W3CDTF">2023-06-22T16:13:00Z</dcterms:modified>
</cp:coreProperties>
</file>